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after="0" w:before="8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597535</wp:posOffset>
                </wp:positionH>
                <wp:positionV relativeFrom="paragraph">
                  <wp:posOffset>60325</wp:posOffset>
                </wp:positionV>
                <wp:extent cx="3515360" cy="504190"/>
                <wp:wrapNone/>
                <wp:docPr id="102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5360" cy="504190"/>
                          <a:chOff x="2421" y="715"/>
                          <a:chExt cx="5536" cy="794"/>
                        </a:xfrm>
                      </wpg:grpSpPr>
                      <wps:wsp>
                        <wps:cNvSpPr/>
                        <wps:spPr>
                          <a:xfrm>
                            <a:off x="2421" y="731"/>
                            <a:ext cx="1574" cy="767"/>
                          </a:xfrm>
                          <a:prstGeom prst="rect"/>
                          <a:solidFill>
                            <a:srgbClr val="3B82C3"/>
                          </a:solidFill>
                          <a:ln cap="flat" cmpd="sng" w="9525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421" y="731"/>
                            <a:ext cx="1574" cy="767"/>
                          </a:xfrm>
                          <a:prstGeom prst="rect"/>
                          <a:noFill/>
                          <a:ln cap="flat" cmpd="sng" w="1524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2421" y="731"/>
                            <a:ext cx="1574" cy="767"/>
                          </a:xfrm>
                          <a:prstGeom prst="rect"/>
                          <a:noFill/>
                          <a:ln cap="flat" cmpd="sng" w="3174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000" y="731"/>
                            <a:ext cx="1979" cy="767"/>
                          </a:xfrm>
                          <a:prstGeom prst="rect"/>
                          <a:solidFill>
                            <a:srgbClr val="125B9B"/>
                          </a:solidFill>
                          <a:ln cap="flat" cmpd="sng" w="9525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000" y="731"/>
                            <a:ext cx="1979" cy="767"/>
                          </a:xfrm>
                          <a:prstGeom prst="rect"/>
                          <a:noFill/>
                          <a:ln cap="flat" cmpd="sng" w="3174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000" y="731"/>
                            <a:ext cx="1979" cy="767"/>
                          </a:xfrm>
                          <a:prstGeom prst="rect"/>
                          <a:noFill/>
                          <a:ln cap="flat" cmpd="sng" w="3174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980" y="715"/>
                            <a:ext cx="1977" cy="794"/>
                          </a:xfrm>
                          <a:prstGeom prst="rect"/>
                          <a:solidFill>
                            <a:srgbClr val="25B61F"/>
                          </a:solidFill>
                          <a:ln cap="flat" cmpd="sng" w="9525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5980" y="715"/>
                            <a:ext cx="1977" cy="765"/>
                          </a:xfrm>
                          <a:prstGeom prst="rect"/>
                          <a:noFill/>
                          <a:ln cap="flat" cmpd="sng" w="3174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597535</wp:posOffset>
                </wp:positionH>
                <wp:positionV relativeFrom="paragraph">
                  <wp:posOffset>60325</wp:posOffset>
                </wp:positionV>
                <wp:extent cx="3515360" cy="504190"/>
                <wp:effectExtent b="0" l="0" r="0" t="0"/>
                <wp:wrapSquare wrapText="bothSides" distB="0" distT="0" distL="0" distR="0"/>
                <wp:docPr id="102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5360" cy="504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6012180</wp:posOffset>
                </wp:positionH>
                <wp:positionV relativeFrom="paragraph">
                  <wp:posOffset>445135</wp:posOffset>
                </wp:positionV>
                <wp:extent cx="533400" cy="495300"/>
                <wp:wrapNone/>
                <wp:docPr id="1029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95300"/>
                        </a:xfrm>
                        <a:prstGeom prst="rect"/>
                        <a:noFill/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framePr w:anchorLock="0" w:lines="0" w:wrap="auto" w:hAnchor="page" w:vAnchor="text" w:hRule="auto"/>
                              <w:suppressAutoHyphens w:val="1"/>
                              <w:spacing w:after="0" w:line="780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 w:hAnsi="Times New Roman"/>
                                <w:w w:val="100"/>
                                <w:position w:val="-1"/>
                                <w:sz w:val="24"/>
                                <w:szCs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799933" w:rsidRPr="000000-1">
                              <w:rPr>
                                <w:rFonts w:ascii="Times New Roman" w:hAnsi="Times New Roman"/>
                                <w:w w:val="100"/>
                                <w:position w:val="-1"/>
                                <w:sz w:val="24"/>
                                <w:szCs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533400" cy="495935"/>
                                  <wp:effectExtent b="0" l="0" r="0" t="0"/>
                                  <wp:docPr id="1025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533400" cy="495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11158274" w:rsidRPr="000000-1">
                              <w:rPr>
                                <w:rFonts w:ascii="Times New Roman" w:hAnsi="Times New Roman"/>
                                <w:w w:val="100"/>
                                <w:position w:val="-1"/>
                                <w:sz w:val="24"/>
                                <w:szCs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widowControl w:val="0"/>
                              <w:suppressAutoHyphens w:val="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 w:hAnsi="Times New Roman"/>
                                <w:w w:val="100"/>
                                <w:position w:val="-1"/>
                                <w:sz w:val="24"/>
                                <w:szCs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1158274" w:rsidRPr="000000-1">
                              <w:rPr>
                                <w:rFonts w:ascii="Times New Roman" w:hAnsi="Times New Roman"/>
                                <w:w w:val="100"/>
                                <w:position w:val="-1"/>
                                <w:sz w:val="24"/>
                                <w:szCs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widowControl w:val="0"/>
                              <w:suppressAutoHyphens w:val="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 w:hAnsi="Times New Roman"/>
                                <w:w w:val="100"/>
                                <w:position w:val="-1"/>
                                <w:sz w:val="24"/>
                                <w:szCs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1158274" w:rsidRPr="000000-1">
                              <w:rPr>
                                <w:rFonts w:ascii="Times New Roman" w:hAnsi="Times New Roman"/>
                                <w:w w:val="100"/>
                                <w:position w:val="-1"/>
                                <w:sz w:val="24"/>
                                <w:szCs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6012180</wp:posOffset>
                </wp:positionH>
                <wp:positionV relativeFrom="paragraph">
                  <wp:posOffset>445135</wp:posOffset>
                </wp:positionV>
                <wp:extent cx="533400" cy="495300"/>
                <wp:effectExtent b="0" l="0" r="0" t="0"/>
                <wp:wrapNone/>
                <wp:docPr id="102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spacing w:after="0" w:before="8" w:lineRule="auto"/>
        <w:contextualSpacing w:val="0"/>
        <w:rPr>
          <w:rFonts w:ascii="Times New Roman" w:cs="Times New Roman" w:eastAsia="Times New Roman" w:hAnsi="Times New Roman"/>
          <w:sz w:val="24"/>
          <w:szCs w:val="24"/>
          <w:vertAlign w:val="baseline"/>
        </w:rPr>
        <w:sectPr>
          <w:pgSz w:h="16840" w:w="11900"/>
          <w:pgMar w:bottom="280" w:top="620" w:left="1480" w:right="142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3" w:lineRule="auto"/>
        <w:ind w:left="1090" w:right="-33" w:firstLine="228.0000000000001"/>
        <w:contextualSpacing w:val="0"/>
        <w:rPr>
          <w:color w:val="000000"/>
          <w:sz w:val="18"/>
          <w:szCs w:val="18"/>
          <w:vertAlign w:val="baseline"/>
        </w:rPr>
      </w:pPr>
      <w:r w:rsidDel="00000000" w:rsidR="00000000" w:rsidRPr="00000000">
        <w:rPr>
          <w:b w:val="1"/>
          <w:color w:val="ffffff"/>
          <w:sz w:val="18"/>
          <w:szCs w:val="18"/>
          <w:vertAlign w:val="baseline"/>
          <w:rtl w:val="0"/>
        </w:rPr>
        <w:t xml:space="preserve">GOBIERNO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ffff"/>
          <w:sz w:val="18"/>
          <w:szCs w:val="18"/>
          <w:vertAlign w:val="baseline"/>
          <w:rtl w:val="0"/>
        </w:rPr>
        <w:t xml:space="preserve">REGIONAL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ffff"/>
          <w:sz w:val="18"/>
          <w:szCs w:val="18"/>
          <w:vertAlign w:val="baseline"/>
          <w:rtl w:val="0"/>
        </w:rPr>
        <w:t xml:space="preserve">PUNO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0</wp:posOffset>
                </wp:positionV>
                <wp:extent cx="406400" cy="508000"/>
                <wp:wrapNone/>
                <wp:docPr id="1030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508000"/>
                        </a:xfrm>
                        <a:prstGeom prst="rect"/>
                        <a:noFill/>
                        <a:ln cap="flat" cmpd="sng" w="9525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framePr w:anchorLock="0" w:lines="0" w:wrap="auto" w:hAnchor="page" w:vAnchor="text" w:hRule="auto"/>
                              <w:suppressAutoHyphens w:val="1"/>
                              <w:spacing w:after="0" w:line="800" w:lineRule="atLeast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 w:hAnsi="Times New Roman"/>
                                <w:w w:val="100"/>
                                <w:position w:val="-1"/>
                                <w:sz w:val="24"/>
                                <w:szCs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8799933" w:rsidRPr="000000-1">
                              <w:rPr>
                                <w:rFonts w:ascii="Times New Roman" w:hAnsi="Times New Roman"/>
                                <w:w w:val="100"/>
                                <w:position w:val="-1"/>
                                <w:sz w:val="24"/>
                                <w:szCs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403860" cy="502920"/>
                                  <wp:effectExtent b="0" l="0" r="0" t="0"/>
                                  <wp:docPr id="1026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6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40386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11158274" w:rsidRPr="000000-1">
                              <w:rPr>
                                <w:rFonts w:ascii="Times New Roman" w:hAnsi="Times New Roman"/>
                                <w:w w:val="100"/>
                                <w:position w:val="-1"/>
                                <w:sz w:val="24"/>
                                <w:szCs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widowControl w:val="0"/>
                              <w:suppressAutoHyphens w:val="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 w:hAnsi="Times New Roman"/>
                                <w:w w:val="100"/>
                                <w:position w:val="-1"/>
                                <w:sz w:val="24"/>
                                <w:szCs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1158274" w:rsidRPr="000000-1">
                              <w:rPr>
                                <w:rFonts w:ascii="Times New Roman" w:hAnsi="Times New Roman"/>
                                <w:w w:val="100"/>
                                <w:position w:val="-1"/>
                                <w:sz w:val="24"/>
                                <w:szCs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widowControl w:val="0"/>
                              <w:suppressAutoHyphens w:val="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Chars="-1" w:rightChars="0" w:firstLineChars="-1"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 w:hAnsi="Times New Roman"/>
                                <w:w w:val="100"/>
                                <w:position w:val="-1"/>
                                <w:sz w:val="24"/>
                                <w:szCs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1158274" w:rsidRPr="000000-1">
                              <w:rPr>
                                <w:rFonts w:ascii="Times New Roman" w:hAnsi="Times New Roman"/>
                                <w:w w:val="100"/>
                                <w:position w:val="-1"/>
                                <w:sz w:val="24"/>
                                <w:szCs w:val="24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0</wp:posOffset>
                </wp:positionV>
                <wp:extent cx="406400" cy="508000"/>
                <wp:effectExtent b="0" l="0" r="0" t="0"/>
                <wp:wrapSquare wrapText="bothSides" distB="0" distT="0" distL="0" distR="0"/>
                <wp:docPr id="103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400" cy="508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spacing w:after="0" w:before="26" w:line="240" w:lineRule="auto"/>
        <w:ind w:left="-36" w:right="-36" w:firstLine="0"/>
        <w:contextualSpacing w:val="0"/>
        <w:jc w:val="center"/>
        <w:rPr>
          <w:color w:val="000000"/>
          <w:sz w:val="18"/>
          <w:szCs w:val="18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b w:val="1"/>
          <w:color w:val="ffffff"/>
          <w:sz w:val="18"/>
          <w:szCs w:val="18"/>
          <w:vertAlign w:val="baseline"/>
          <w:rtl w:val="0"/>
        </w:rPr>
        <w:t xml:space="preserve">Gerencia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ffff"/>
          <w:sz w:val="18"/>
          <w:szCs w:val="18"/>
          <w:vertAlign w:val="baseline"/>
          <w:rtl w:val="0"/>
        </w:rPr>
        <w:t xml:space="preserve">Regional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ffff"/>
          <w:sz w:val="18"/>
          <w:szCs w:val="18"/>
          <w:vertAlign w:val="baseline"/>
          <w:rtl w:val="0"/>
        </w:rPr>
        <w:t xml:space="preserve">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" w:line="240" w:lineRule="auto"/>
        <w:ind w:left="132" w:right="130" w:firstLine="0"/>
        <w:contextualSpacing w:val="0"/>
        <w:jc w:val="center"/>
        <w:rPr>
          <w:color w:val="000000"/>
          <w:sz w:val="18"/>
          <w:szCs w:val="18"/>
          <w:vertAlign w:val="baseline"/>
        </w:rPr>
      </w:pPr>
      <w:r w:rsidDel="00000000" w:rsidR="00000000" w:rsidRPr="00000000">
        <w:rPr>
          <w:b w:val="1"/>
          <w:color w:val="ffffff"/>
          <w:sz w:val="18"/>
          <w:szCs w:val="18"/>
          <w:vertAlign w:val="baseline"/>
          <w:rtl w:val="0"/>
        </w:rPr>
        <w:t xml:space="preserve">Desarrollo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ffff"/>
          <w:sz w:val="18"/>
          <w:szCs w:val="18"/>
          <w:vertAlign w:val="baseline"/>
          <w:rtl w:val="0"/>
        </w:rPr>
        <w:t xml:space="preserve">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3" w:line="240" w:lineRule="auto"/>
        <w:ind w:left="-36" w:right="-36" w:firstLine="0"/>
        <w:contextualSpacing w:val="0"/>
        <w:jc w:val="center"/>
        <w:rPr>
          <w:color w:val="000000"/>
          <w:sz w:val="18"/>
          <w:szCs w:val="18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b w:val="1"/>
          <w:color w:val="ffffff"/>
          <w:sz w:val="18"/>
          <w:szCs w:val="18"/>
          <w:vertAlign w:val="baseline"/>
          <w:rtl w:val="0"/>
        </w:rPr>
        <w:t xml:space="preserve">Dirección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ffff"/>
          <w:sz w:val="18"/>
          <w:szCs w:val="18"/>
          <w:vertAlign w:val="baseline"/>
          <w:rtl w:val="0"/>
        </w:rPr>
        <w:t xml:space="preserve">Regional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ffff"/>
          <w:sz w:val="18"/>
          <w:szCs w:val="18"/>
          <w:vertAlign w:val="baseline"/>
          <w:rtl w:val="0"/>
        </w:rPr>
        <w:t xml:space="preserve">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" w:line="240" w:lineRule="auto"/>
        <w:ind w:left="180" w:right="183" w:firstLine="0"/>
        <w:contextualSpacing w:val="0"/>
        <w:jc w:val="center"/>
        <w:rPr>
          <w:color w:val="000000"/>
          <w:sz w:val="18"/>
          <w:szCs w:val="18"/>
          <w:vertAlign w:val="baseline"/>
        </w:rPr>
      </w:pPr>
      <w:r w:rsidDel="00000000" w:rsidR="00000000" w:rsidRPr="00000000">
        <w:rPr>
          <w:b w:val="1"/>
          <w:color w:val="ffffff"/>
          <w:sz w:val="18"/>
          <w:szCs w:val="18"/>
          <w:vertAlign w:val="baseline"/>
          <w:rtl w:val="0"/>
        </w:rPr>
        <w:t xml:space="preserve">Educación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ffff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ffffff"/>
          <w:sz w:val="18"/>
          <w:szCs w:val="18"/>
          <w:vertAlign w:val="baseline"/>
          <w:rtl w:val="0"/>
        </w:rPr>
        <w:t xml:space="preserve">Puno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color w:val="000000"/>
          <w:sz w:val="20"/>
          <w:szCs w:val="20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2" w:lineRule="auto"/>
        <w:contextualSpacing w:val="0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-118744</wp:posOffset>
                </wp:positionH>
                <wp:positionV relativeFrom="paragraph">
                  <wp:posOffset>122554</wp:posOffset>
                </wp:positionV>
                <wp:extent cx="878840" cy="219075"/>
                <wp:wrapNone/>
                <wp:docPr id="1027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219075"/>
                        </a:xfrm>
                        <a:prstGeom prst="rect"/>
                        <a:noFill/>
                        <a:ln cap="flat" cmpd="sng" w="3174" algn="ctr">
                          <a:noFill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-118744</wp:posOffset>
                </wp:positionH>
                <wp:positionV relativeFrom="paragraph">
                  <wp:posOffset>122554</wp:posOffset>
                </wp:positionV>
                <wp:extent cx="878840" cy="219075"/>
                <wp:effectExtent b="0" l="0" r="0" t="0"/>
                <wp:wrapNone/>
                <wp:docPr id="102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840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Arial Black" w:cs="Arial Black" w:eastAsia="Arial Black" w:hAnsi="Arial Black"/>
          <w:color w:val="000000"/>
          <w:sz w:val="10"/>
          <w:szCs w:val="10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color w:val="000000"/>
          <w:sz w:val="10"/>
          <w:szCs w:val="10"/>
          <w:vertAlign w:val="baseline"/>
          <w:rtl w:val="0"/>
        </w:rPr>
        <w:t xml:space="preserve">Unidad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0"/>
          <w:szCs w:val="10"/>
          <w:vertAlign w:val="baseline"/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color w:val="000000"/>
          <w:sz w:val="10"/>
          <w:szCs w:val="10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0"/>
          <w:szCs w:val="10"/>
          <w:vertAlign w:val="baseline"/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color w:val="000000"/>
          <w:sz w:val="10"/>
          <w:szCs w:val="10"/>
          <w:vertAlign w:val="baseline"/>
          <w:rtl w:val="0"/>
        </w:rPr>
        <w:t xml:space="preserve">Gestión</w:t>
      </w:r>
    </w:p>
    <w:p w:rsidR="00000000" w:rsidDel="00000000" w:rsidP="00000000" w:rsidRDefault="00000000" w:rsidRPr="00000000">
      <w:pPr>
        <w:widowControl w:val="0"/>
        <w:spacing w:after="0" w:lineRule="auto"/>
        <w:ind w:left="65" w:firstLine="0"/>
        <w:contextualSpacing w:val="0"/>
        <w:rPr>
          <w:rFonts w:ascii="Arial Black" w:cs="Arial Black" w:eastAsia="Arial Black" w:hAnsi="Arial Black"/>
          <w:color w:val="000000"/>
          <w:sz w:val="10"/>
          <w:szCs w:val="10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color w:val="000000"/>
          <w:sz w:val="10"/>
          <w:szCs w:val="10"/>
          <w:vertAlign w:val="baseline"/>
          <w:rtl w:val="0"/>
        </w:rPr>
        <w:t xml:space="preserve">Educativa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0"/>
          <w:szCs w:val="10"/>
          <w:vertAlign w:val="baseline"/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color w:val="000000"/>
          <w:sz w:val="10"/>
          <w:szCs w:val="10"/>
          <w:vertAlign w:val="baseline"/>
          <w:rtl w:val="0"/>
        </w:rPr>
        <w:t xml:space="preserve">Local</w:t>
      </w:r>
    </w:p>
    <w:p w:rsidR="00000000" w:rsidDel="00000000" w:rsidP="00000000" w:rsidRDefault="00000000" w:rsidRPr="00000000">
      <w:pPr>
        <w:widowControl w:val="0"/>
        <w:spacing w:after="0" w:lineRule="auto"/>
        <w:ind w:left="65" w:firstLine="0"/>
        <w:contextualSpacing w:val="0"/>
        <w:rPr>
          <w:rFonts w:ascii="Arial Black" w:cs="Arial Black" w:eastAsia="Arial Black" w:hAnsi="Arial Black"/>
          <w:color w:val="000000"/>
          <w:sz w:val="10"/>
          <w:szCs w:val="10"/>
          <w:vertAlign w:val="baseline"/>
        </w:rPr>
        <w:sectPr>
          <w:type w:val="continuous"/>
          <w:pgSz w:h="16840" w:w="11900"/>
          <w:pgMar w:bottom="280" w:top="620" w:left="1480" w:right="1420" w:header="0"/>
          <w:cols w:equalWidth="0" w:num="4">
            <w:col w:space="358" w:w="1981.5"/>
            <w:col w:space="358" w:w="1981.5"/>
            <w:col w:space="358" w:w="1981.5"/>
            <w:col w:space="0" w:w="1981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Arial Black" w:cs="Arial Black" w:eastAsia="Arial Black" w:hAnsi="Arial Black"/>
          <w:color w:val="00000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jc w:val="center"/>
        <w:rPr>
          <w:rFonts w:ascii="Arial Black" w:cs="Arial Black" w:eastAsia="Arial Black" w:hAnsi="Arial Black"/>
          <w:color w:val="000000"/>
          <w:sz w:val="14"/>
          <w:szCs w:val="14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1e1e1e"/>
          <w:sz w:val="16"/>
          <w:szCs w:val="16"/>
          <w:vertAlign w:val="baseline"/>
          <w:rtl w:val="0"/>
        </w:rPr>
        <w:t xml:space="preserve">“Año</w:t>
      </w:r>
      <w:r w:rsidDel="00000000" w:rsidR="00000000" w:rsidRPr="00000000">
        <w:rPr>
          <w:rFonts w:ascii="Times New Roman" w:cs="Times New Roman" w:eastAsia="Times New Roman" w:hAnsi="Times New Roman"/>
          <w:color w:val="1e1e1e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color w:val="1e1e1e"/>
          <w:sz w:val="16"/>
          <w:szCs w:val="16"/>
          <w:vertAlign w:val="baseline"/>
          <w:rtl w:val="0"/>
        </w:rPr>
        <w:t xml:space="preserve">del</w:t>
      </w:r>
      <w:r w:rsidDel="00000000" w:rsidR="00000000" w:rsidRPr="00000000">
        <w:rPr>
          <w:rFonts w:ascii="Times New Roman" w:cs="Times New Roman" w:eastAsia="Times New Roman" w:hAnsi="Times New Roman"/>
          <w:color w:val="1e1e1e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color w:val="1e1e1e"/>
          <w:sz w:val="16"/>
          <w:szCs w:val="16"/>
          <w:vertAlign w:val="baseline"/>
          <w:rtl w:val="0"/>
        </w:rPr>
        <w:t xml:space="preserve">Buen</w:t>
      </w:r>
      <w:r w:rsidDel="00000000" w:rsidR="00000000" w:rsidRPr="00000000">
        <w:rPr>
          <w:rFonts w:ascii="Times New Roman" w:cs="Times New Roman" w:eastAsia="Times New Roman" w:hAnsi="Times New Roman"/>
          <w:color w:val="1e1e1e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color w:val="1e1e1e"/>
          <w:sz w:val="16"/>
          <w:szCs w:val="16"/>
          <w:vertAlign w:val="baseline"/>
          <w:rtl w:val="0"/>
        </w:rPr>
        <w:t xml:space="preserve">Servicio</w:t>
      </w:r>
      <w:r w:rsidDel="00000000" w:rsidR="00000000" w:rsidRPr="00000000">
        <w:rPr>
          <w:rFonts w:ascii="Times New Roman" w:cs="Times New Roman" w:eastAsia="Times New Roman" w:hAnsi="Times New Roman"/>
          <w:color w:val="1e1e1e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color w:val="1e1e1e"/>
          <w:sz w:val="16"/>
          <w:szCs w:val="16"/>
          <w:vertAlign w:val="baseline"/>
          <w:rtl w:val="0"/>
        </w:rPr>
        <w:t xml:space="preserve">al</w:t>
      </w:r>
      <w:r w:rsidDel="00000000" w:rsidR="00000000" w:rsidRPr="00000000">
        <w:rPr>
          <w:rFonts w:ascii="Times New Roman" w:cs="Times New Roman" w:eastAsia="Times New Roman" w:hAnsi="Times New Roman"/>
          <w:color w:val="1e1e1e"/>
          <w:sz w:val="16"/>
          <w:szCs w:val="16"/>
          <w:vertAlign w:val="baseline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color w:val="1e1e1e"/>
          <w:sz w:val="16"/>
          <w:szCs w:val="16"/>
          <w:vertAlign w:val="baseline"/>
          <w:rtl w:val="0"/>
        </w:rPr>
        <w:t xml:space="preserve">Ciudadano"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Arial Black" w:cs="Arial Black" w:eastAsia="Arial Black" w:hAnsi="Arial Black"/>
          <w:color w:val="00000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12" w:lineRule="auto"/>
        <w:contextualSpacing w:val="0"/>
        <w:rPr>
          <w:rFonts w:ascii="Quattrocento Sans" w:cs="Quattrocento Sans" w:eastAsia="Quattrocento Sans" w:hAnsi="Quattrocento Sans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220"/>
          <w:tab w:val="left" w:pos="2920"/>
        </w:tabs>
        <w:spacing w:after="0" w:before="67" w:line="256" w:lineRule="auto"/>
        <w:ind w:left="694" w:right="618" w:firstLine="0"/>
        <w:contextualSpacing w:val="0"/>
        <w:jc w:val="center"/>
        <w:rPr>
          <w:rFonts w:ascii="Franklin Gothic" w:cs="Franklin Gothic" w:eastAsia="Franklin Gothic" w:hAnsi="Franklin Gothic"/>
          <w:color w:val="000066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Franklin Gothic" w:cs="Franklin Gothic" w:eastAsia="Franklin Gothic" w:hAnsi="Franklin Gothic"/>
          <w:color w:val="000066"/>
          <w:sz w:val="40"/>
          <w:szCs w:val="40"/>
          <w:u w:val="single"/>
          <w:vertAlign w:val="baseline"/>
          <w:rtl w:val="0"/>
        </w:rPr>
        <w:t xml:space="preserve">COMUNICADO Nº 0</w:t>
      </w:r>
      <w:r w:rsidDel="00000000" w:rsidR="00000000" w:rsidRPr="00000000">
        <w:rPr>
          <w:rFonts w:ascii="Franklin Gothic" w:cs="Franklin Gothic" w:eastAsia="Franklin Gothic" w:hAnsi="Franklin Gothic"/>
          <w:color w:val="000066"/>
          <w:sz w:val="40"/>
          <w:szCs w:val="40"/>
          <w:u w:val="single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7" w:lineRule="auto"/>
        <w:contextualSpacing w:val="0"/>
        <w:rPr>
          <w:rFonts w:ascii="Arial" w:cs="Arial" w:eastAsia="Arial" w:hAnsi="Arial"/>
          <w:color w:val="000000"/>
          <w:sz w:val="11"/>
          <w:szCs w:val="1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>
      <w:pPr>
        <w:widowControl w:val="0"/>
        <w:spacing w:after="0" w:line="245" w:lineRule="auto"/>
        <w:ind w:left="284" w:right="251" w:firstLine="0"/>
        <w:contextualSpacing w:val="0"/>
        <w:jc w:val="both"/>
        <w:rPr>
          <w:rFonts w:ascii="Arial" w:cs="Arial" w:eastAsia="Arial" w:hAnsi="Arial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LA COMISIÓN DEL PROCESO PARA LA CONTRATACIÓN DOCENTE 2017 DE LA UNIDAD DE GESTIÓN EDUCATIVA LOCAL CHUCUITO JULI, CONVOCA PARA CUBRIR LA PLAZAS VACANTES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8"/>
          <w:szCs w:val="28"/>
          <w:vertAlign w:val="baseline"/>
          <w:rtl w:val="0"/>
        </w:rPr>
        <w:t xml:space="preserve"> PARA LOS NIVELES DE EDUCACION INICIAL, PRIMARIA Y SECUNDARIA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. PARA EL DIA JUEVES 14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vertAlign w:val="baseline"/>
          <w:rtl w:val="0"/>
        </w:rPr>
        <w:t xml:space="preserve">DE SETIEMBRE DEL PRESENTE A LAS 3:00 P.M.</w:t>
      </w:r>
    </w:p>
    <w:p w:rsidR="00000000" w:rsidDel="00000000" w:rsidP="00000000" w:rsidRDefault="00000000" w:rsidRPr="00000000">
      <w:pPr>
        <w:widowControl w:val="0"/>
        <w:spacing w:after="0" w:line="245" w:lineRule="auto"/>
        <w:ind w:left="284" w:right="251" w:firstLine="0"/>
        <w:contextualSpacing w:val="0"/>
        <w:jc w:val="both"/>
        <w:rPr>
          <w:rFonts w:ascii="Arial" w:cs="Arial" w:eastAsia="Arial" w:hAnsi="Arial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34" w:lineRule="auto"/>
        <w:ind w:right="271"/>
        <w:contextualSpacing w:val="0"/>
        <w:jc w:val="right"/>
        <w:rPr>
          <w:rFonts w:ascii="Arial Narrow" w:cs="Arial Narrow" w:eastAsia="Arial Narrow" w:hAnsi="Arial Narrow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34" w:lineRule="auto"/>
        <w:ind w:right="271"/>
        <w:contextualSpacing w:val="0"/>
        <w:jc w:val="right"/>
        <w:rPr>
          <w:rFonts w:ascii="Arial Narrow" w:cs="Arial Narrow" w:eastAsia="Arial Narrow" w:hAnsi="Arial Narrow"/>
          <w:sz w:val="28"/>
          <w:szCs w:val="2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 xml:space="preserve">Juli,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12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 xml:space="preserve"> de setiembre de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vertAlign w:val="baseline"/>
          <w:rtl w:val="0"/>
        </w:rPr>
        <w:t xml:space="preserve">2017</w:t>
      </w:r>
    </w:p>
    <w:p w:rsidR="00000000" w:rsidDel="00000000" w:rsidP="00000000" w:rsidRDefault="00000000" w:rsidRPr="00000000">
      <w:pPr>
        <w:widowControl w:val="0"/>
        <w:spacing w:after="0" w:before="8" w:lineRule="auto"/>
        <w:contextualSpacing w:val="0"/>
        <w:rPr>
          <w:rFonts w:ascii="Arial Narrow" w:cs="Arial Narrow" w:eastAsia="Arial Narrow" w:hAnsi="Arial Narrow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Rule="auto"/>
        <w:contextualSpacing w:val="0"/>
        <w:rPr>
          <w:rFonts w:ascii="Arial Narrow" w:cs="Arial Narrow" w:eastAsia="Arial Narrow" w:hAnsi="Arial Narrow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26" w:line="240" w:lineRule="auto"/>
        <w:ind w:right="69"/>
        <w:contextualSpacing w:val="0"/>
        <w:jc w:val="center"/>
        <w:rPr>
          <w:rFonts w:ascii="Arial Narrow" w:cs="Arial Narrow" w:eastAsia="Arial Narrow" w:hAnsi="Arial Narrow"/>
          <w:sz w:val="32"/>
          <w:szCs w:val="32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sz w:val="32"/>
          <w:szCs w:val="32"/>
          <w:vertAlign w:val="baseline"/>
          <w:rtl w:val="0"/>
        </w:rPr>
        <w:t xml:space="preserve">LA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Arial Narrow" w:cs="Arial Narrow" w:eastAsia="Arial Narrow" w:hAnsi="Arial Narrow"/>
          <w:sz w:val="32"/>
          <w:szCs w:val="32"/>
          <w:vertAlign w:val="baseline"/>
          <w:rtl w:val="0"/>
        </w:rPr>
        <w:t xml:space="preserve">COMISIÓN</w:t>
      </w:r>
    </w:p>
    <w:sectPr>
      <w:type w:val="continuous"/>
      <w:pgSz w:h="16840" w:w="11900"/>
      <w:pgMar w:bottom="280" w:top="620" w:left="1480" w:right="142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 Black"/>
  <w:font w:name="Quattrocento Sans"/>
  <w:font w:name="Franklin Gothic"/>
  <w:font w:name="Arial"/>
  <w:font w:name="Arial Narro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image" Target="media/image4.png"/><Relationship Id="rId10" Type="http://schemas.openxmlformats.org/officeDocument/2006/relationships/image" Target="media/image10.png"/><Relationship Id="rId5" Type="http://schemas.openxmlformats.org/officeDocument/2006/relationships/fontTable" Target="fontTable.xml"/><Relationship Id="rId8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3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image" Target="media/image7.png"/><Relationship Id="rId1" Type="http://schemas.openxmlformats.org/officeDocument/2006/relationships/image" Target="media/image1.png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