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4B" w:rsidRDefault="0053184B" w:rsidP="0053184B">
      <w:pPr>
        <w:spacing w:after="160" w:line="259" w:lineRule="auto"/>
        <w:contextualSpacing/>
        <w:jc w:val="center"/>
        <w:rPr>
          <w:rFonts w:ascii="Century Gothic" w:eastAsia="Calibri" w:hAnsi="Century Gothic" w:cs="Times New Roman"/>
          <w:b/>
        </w:rPr>
      </w:pPr>
      <w:bookmarkStart w:id="0" w:name="_GoBack"/>
      <w:bookmarkEnd w:id="0"/>
      <w:r>
        <w:rPr>
          <w:rFonts w:ascii="Century Gothic" w:eastAsia="Calibri" w:hAnsi="Century Gothic" w:cs="Times New Roman"/>
          <w:b/>
        </w:rPr>
        <w:t>INSTITUCIONES EDUCATIVAS FOCALIZADAS PARA LA IMPLEMENTACION DEL CURRICULO NACIONAL.</w:t>
      </w:r>
    </w:p>
    <w:p w:rsidR="0053184B" w:rsidRPr="0053184B" w:rsidRDefault="0053184B" w:rsidP="0053184B">
      <w:pPr>
        <w:spacing w:after="160" w:line="259" w:lineRule="auto"/>
        <w:ind w:left="720"/>
        <w:contextualSpacing/>
        <w:rPr>
          <w:rFonts w:ascii="Century Gothic" w:eastAsia="Calibri" w:hAnsi="Century Gothic" w:cs="Times New Roman"/>
          <w:b/>
        </w:rPr>
      </w:pPr>
    </w:p>
    <w:tbl>
      <w:tblPr>
        <w:tblStyle w:val="Tablaconcuadrcula"/>
        <w:tblW w:w="9144" w:type="dxa"/>
        <w:tblInd w:w="-34" w:type="dxa"/>
        <w:tblLook w:val="04A0" w:firstRow="1" w:lastRow="0" w:firstColumn="1" w:lastColumn="0" w:noHBand="0" w:noVBand="1"/>
      </w:tblPr>
      <w:tblGrid>
        <w:gridCol w:w="682"/>
        <w:gridCol w:w="2151"/>
        <w:gridCol w:w="2151"/>
        <w:gridCol w:w="2144"/>
        <w:gridCol w:w="2016"/>
      </w:tblGrid>
      <w:tr w:rsidR="0053184B" w:rsidRPr="0053184B" w:rsidTr="0053184B">
        <w:trPr>
          <w:trHeight w:val="314"/>
        </w:trPr>
        <w:tc>
          <w:tcPr>
            <w:tcW w:w="682" w:type="dxa"/>
            <w:shd w:val="clear" w:color="auto" w:fill="FF99CC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b/>
              </w:rPr>
            </w:pPr>
            <w:r w:rsidRPr="0053184B">
              <w:rPr>
                <w:rFonts w:ascii="Calibri" w:eastAsia="Calibri" w:hAnsi="Calibri" w:cs="Times New Roman"/>
                <w:b/>
              </w:rPr>
              <w:t>N°</w:t>
            </w:r>
          </w:p>
        </w:tc>
        <w:tc>
          <w:tcPr>
            <w:tcW w:w="2151" w:type="dxa"/>
            <w:shd w:val="clear" w:color="auto" w:fill="FF99CC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b/>
              </w:rPr>
            </w:pPr>
            <w:r w:rsidRPr="0053184B">
              <w:rPr>
                <w:rFonts w:ascii="Calibri" w:eastAsia="Calibri" w:hAnsi="Calibri" w:cs="Times New Roman"/>
                <w:b/>
              </w:rPr>
              <w:t>DISTRITO</w:t>
            </w:r>
          </w:p>
        </w:tc>
        <w:tc>
          <w:tcPr>
            <w:tcW w:w="2151" w:type="dxa"/>
            <w:shd w:val="clear" w:color="auto" w:fill="FF99CC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b/>
              </w:rPr>
            </w:pPr>
            <w:r w:rsidRPr="0053184B">
              <w:rPr>
                <w:rFonts w:ascii="Calibri" w:eastAsia="Calibri" w:hAnsi="Calibri" w:cs="Times New Roman"/>
                <w:b/>
              </w:rPr>
              <w:t>CENTRO POBLADO</w:t>
            </w:r>
          </w:p>
        </w:tc>
        <w:tc>
          <w:tcPr>
            <w:tcW w:w="2144" w:type="dxa"/>
            <w:shd w:val="clear" w:color="auto" w:fill="FF99CC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b/>
              </w:rPr>
            </w:pPr>
            <w:r w:rsidRPr="0053184B">
              <w:rPr>
                <w:rFonts w:ascii="Calibri" w:eastAsia="Calibri" w:hAnsi="Calibri" w:cs="Times New Roman"/>
                <w:b/>
              </w:rPr>
              <w:t>INSTITUCION EDUCATIVA</w:t>
            </w:r>
          </w:p>
        </w:tc>
        <w:tc>
          <w:tcPr>
            <w:tcW w:w="2016" w:type="dxa"/>
            <w:shd w:val="clear" w:color="auto" w:fill="FF99CC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b/>
              </w:rPr>
            </w:pPr>
            <w:r w:rsidRPr="0053184B">
              <w:rPr>
                <w:rFonts w:ascii="Calibri" w:eastAsia="Calibri" w:hAnsi="Calibri" w:cs="Times New Roman"/>
                <w:b/>
              </w:rPr>
              <w:t>ATENCION QUE RECIBE</w:t>
            </w:r>
          </w:p>
        </w:tc>
      </w:tr>
      <w:tr w:rsidR="0053184B" w:rsidRPr="0053184B" w:rsidTr="0053184B">
        <w:trPr>
          <w:trHeight w:val="314"/>
        </w:trPr>
        <w:tc>
          <w:tcPr>
            <w:tcW w:w="682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</w:rPr>
            </w:pPr>
            <w:r w:rsidRPr="0053184B">
              <w:rPr>
                <w:rFonts w:ascii="Calibri" w:eastAsia="Calibri" w:hAnsi="Calibri" w:cs="Times New Roman"/>
              </w:rPr>
              <w:t>01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JULI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JULI</w:t>
            </w:r>
          </w:p>
        </w:tc>
        <w:tc>
          <w:tcPr>
            <w:tcW w:w="2144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70173</w:t>
            </w:r>
          </w:p>
        </w:tc>
        <w:tc>
          <w:tcPr>
            <w:tcW w:w="2016" w:type="dxa"/>
            <w:shd w:val="clear" w:color="auto" w:fill="FF0000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b/>
                <w:sz w:val="28"/>
                <w:szCs w:val="28"/>
              </w:rPr>
              <w:t>INTENSIVO</w:t>
            </w:r>
          </w:p>
        </w:tc>
      </w:tr>
      <w:tr w:rsidR="0053184B" w:rsidRPr="0053184B" w:rsidTr="0053184B">
        <w:trPr>
          <w:trHeight w:val="296"/>
        </w:trPr>
        <w:tc>
          <w:tcPr>
            <w:tcW w:w="682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</w:rPr>
            </w:pPr>
            <w:r w:rsidRPr="0053184B">
              <w:rPr>
                <w:rFonts w:ascii="Calibri" w:eastAsia="Calibri" w:hAnsi="Calibri" w:cs="Times New Roman"/>
              </w:rPr>
              <w:t>02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JULI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JULI</w:t>
            </w:r>
          </w:p>
        </w:tc>
        <w:tc>
          <w:tcPr>
            <w:tcW w:w="2144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71003</w:t>
            </w:r>
          </w:p>
        </w:tc>
        <w:tc>
          <w:tcPr>
            <w:tcW w:w="2016" w:type="dxa"/>
            <w:shd w:val="clear" w:color="auto" w:fill="FF0000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b/>
                <w:sz w:val="28"/>
                <w:szCs w:val="28"/>
              </w:rPr>
              <w:t>INTENSIVO</w:t>
            </w:r>
          </w:p>
        </w:tc>
      </w:tr>
      <w:tr w:rsidR="0053184B" w:rsidRPr="0053184B" w:rsidTr="0053184B">
        <w:trPr>
          <w:trHeight w:val="314"/>
        </w:trPr>
        <w:tc>
          <w:tcPr>
            <w:tcW w:w="682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</w:rPr>
            </w:pPr>
            <w:r w:rsidRPr="0053184B">
              <w:rPr>
                <w:rFonts w:ascii="Calibri" w:eastAsia="Calibri" w:hAnsi="Calibri" w:cs="Times New Roman"/>
              </w:rPr>
              <w:t>03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DESAGUASDERO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DESAGUASDERO</w:t>
            </w:r>
          </w:p>
        </w:tc>
        <w:tc>
          <w:tcPr>
            <w:tcW w:w="2144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71005</w:t>
            </w:r>
          </w:p>
        </w:tc>
        <w:tc>
          <w:tcPr>
            <w:tcW w:w="2016" w:type="dxa"/>
            <w:shd w:val="clear" w:color="auto" w:fill="FF0000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b/>
                <w:sz w:val="28"/>
                <w:szCs w:val="28"/>
              </w:rPr>
              <w:t>INTENSIVO</w:t>
            </w:r>
          </w:p>
        </w:tc>
      </w:tr>
      <w:tr w:rsidR="0053184B" w:rsidRPr="0053184B" w:rsidTr="0053184B">
        <w:trPr>
          <w:trHeight w:val="296"/>
        </w:trPr>
        <w:tc>
          <w:tcPr>
            <w:tcW w:w="682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</w:rPr>
            </w:pPr>
            <w:r w:rsidRPr="0053184B">
              <w:rPr>
                <w:rFonts w:ascii="Calibri" w:eastAsia="Calibri" w:hAnsi="Calibri" w:cs="Times New Roman"/>
              </w:rPr>
              <w:t>04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DESAGUASDERO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DESAGUASDERO</w:t>
            </w:r>
          </w:p>
        </w:tc>
        <w:tc>
          <w:tcPr>
            <w:tcW w:w="2144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70635 HORACIO ZEBALLOS GAMEZ</w:t>
            </w:r>
          </w:p>
        </w:tc>
        <w:tc>
          <w:tcPr>
            <w:tcW w:w="2016" w:type="dxa"/>
            <w:shd w:val="clear" w:color="auto" w:fill="FF0000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b/>
                <w:sz w:val="28"/>
                <w:szCs w:val="28"/>
              </w:rPr>
              <w:t>INTENSIVO</w:t>
            </w:r>
          </w:p>
        </w:tc>
      </w:tr>
      <w:tr w:rsidR="0053184B" w:rsidRPr="0053184B" w:rsidTr="0053184B">
        <w:trPr>
          <w:trHeight w:val="314"/>
        </w:trPr>
        <w:tc>
          <w:tcPr>
            <w:tcW w:w="682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</w:rPr>
            </w:pPr>
            <w:r w:rsidRPr="0053184B">
              <w:rPr>
                <w:rFonts w:ascii="Calibri" w:eastAsia="Calibri" w:hAnsi="Calibri" w:cs="Times New Roman"/>
              </w:rPr>
              <w:t>05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POMATA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LAMPA GRANDE</w:t>
            </w:r>
          </w:p>
        </w:tc>
        <w:tc>
          <w:tcPr>
            <w:tcW w:w="2144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70186</w:t>
            </w:r>
          </w:p>
        </w:tc>
        <w:tc>
          <w:tcPr>
            <w:tcW w:w="2016" w:type="dxa"/>
            <w:shd w:val="clear" w:color="auto" w:fill="FFFF00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b/>
                <w:sz w:val="28"/>
                <w:szCs w:val="28"/>
              </w:rPr>
              <w:t>INTERMEDIO</w:t>
            </w:r>
          </w:p>
        </w:tc>
      </w:tr>
      <w:tr w:rsidR="0053184B" w:rsidRPr="0053184B" w:rsidTr="0053184B">
        <w:trPr>
          <w:trHeight w:val="296"/>
        </w:trPr>
        <w:tc>
          <w:tcPr>
            <w:tcW w:w="682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</w:rPr>
            </w:pPr>
            <w:r w:rsidRPr="0053184B">
              <w:rPr>
                <w:rFonts w:ascii="Calibri" w:eastAsia="Calibri" w:hAnsi="Calibri" w:cs="Times New Roman"/>
              </w:rPr>
              <w:t>06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KELLUYO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KELLUYO</w:t>
            </w:r>
          </w:p>
        </w:tc>
        <w:tc>
          <w:tcPr>
            <w:tcW w:w="2144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70258</w:t>
            </w:r>
          </w:p>
        </w:tc>
        <w:tc>
          <w:tcPr>
            <w:tcW w:w="2016" w:type="dxa"/>
            <w:shd w:val="clear" w:color="auto" w:fill="FBD4B4" w:themeFill="accent6" w:themeFillTint="66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b/>
                <w:sz w:val="28"/>
                <w:szCs w:val="28"/>
              </w:rPr>
              <w:t>BASICO</w:t>
            </w:r>
          </w:p>
        </w:tc>
      </w:tr>
      <w:tr w:rsidR="0053184B" w:rsidRPr="0053184B" w:rsidTr="0053184B">
        <w:trPr>
          <w:trHeight w:val="314"/>
        </w:trPr>
        <w:tc>
          <w:tcPr>
            <w:tcW w:w="682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</w:rPr>
            </w:pPr>
            <w:r w:rsidRPr="0053184B">
              <w:rPr>
                <w:rFonts w:ascii="Calibri" w:eastAsia="Calibri" w:hAnsi="Calibri" w:cs="Times New Roman"/>
              </w:rPr>
              <w:t>07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JULI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JULI</w:t>
            </w:r>
          </w:p>
        </w:tc>
        <w:tc>
          <w:tcPr>
            <w:tcW w:w="2144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70175 SAN JUAN BOSCO</w:t>
            </w:r>
          </w:p>
        </w:tc>
        <w:tc>
          <w:tcPr>
            <w:tcW w:w="2016" w:type="dxa"/>
            <w:shd w:val="clear" w:color="auto" w:fill="FBD4B4" w:themeFill="accent6" w:themeFillTint="66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b/>
                <w:sz w:val="28"/>
                <w:szCs w:val="28"/>
              </w:rPr>
              <w:t>BASICO</w:t>
            </w:r>
          </w:p>
        </w:tc>
      </w:tr>
      <w:tr w:rsidR="0053184B" w:rsidRPr="0053184B" w:rsidTr="0053184B">
        <w:trPr>
          <w:trHeight w:val="314"/>
        </w:trPr>
        <w:tc>
          <w:tcPr>
            <w:tcW w:w="682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</w:rPr>
            </w:pPr>
            <w:r w:rsidRPr="0053184B">
              <w:rPr>
                <w:rFonts w:ascii="Calibri" w:eastAsia="Calibri" w:hAnsi="Calibri" w:cs="Times New Roman"/>
              </w:rPr>
              <w:t>08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POMATA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COLLINE</w:t>
            </w:r>
          </w:p>
        </w:tc>
        <w:tc>
          <w:tcPr>
            <w:tcW w:w="2144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70185</w:t>
            </w:r>
          </w:p>
        </w:tc>
        <w:tc>
          <w:tcPr>
            <w:tcW w:w="2016" w:type="dxa"/>
            <w:shd w:val="clear" w:color="auto" w:fill="FBD4B4" w:themeFill="accent6" w:themeFillTint="66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b/>
                <w:sz w:val="28"/>
                <w:szCs w:val="28"/>
              </w:rPr>
              <w:t>BASICO</w:t>
            </w:r>
          </w:p>
        </w:tc>
      </w:tr>
      <w:tr w:rsidR="0053184B" w:rsidRPr="0053184B" w:rsidTr="0053184B">
        <w:trPr>
          <w:trHeight w:val="296"/>
        </w:trPr>
        <w:tc>
          <w:tcPr>
            <w:tcW w:w="682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</w:rPr>
            </w:pPr>
            <w:r w:rsidRPr="0053184B">
              <w:rPr>
                <w:rFonts w:ascii="Calibri" w:eastAsia="Calibri" w:hAnsi="Calibri" w:cs="Times New Roman"/>
              </w:rPr>
              <w:t>09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POMATA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HUAPACA SANTIAGO</w:t>
            </w:r>
          </w:p>
        </w:tc>
        <w:tc>
          <w:tcPr>
            <w:tcW w:w="2144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70195</w:t>
            </w:r>
          </w:p>
        </w:tc>
        <w:tc>
          <w:tcPr>
            <w:tcW w:w="2016" w:type="dxa"/>
            <w:shd w:val="clear" w:color="auto" w:fill="FBD4B4" w:themeFill="accent6" w:themeFillTint="66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b/>
                <w:sz w:val="28"/>
                <w:szCs w:val="28"/>
              </w:rPr>
              <w:t>BASICO</w:t>
            </w:r>
          </w:p>
        </w:tc>
      </w:tr>
      <w:tr w:rsidR="0053184B" w:rsidRPr="0053184B" w:rsidTr="0053184B">
        <w:trPr>
          <w:trHeight w:val="314"/>
        </w:trPr>
        <w:tc>
          <w:tcPr>
            <w:tcW w:w="682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</w:rPr>
            </w:pPr>
            <w:r w:rsidRPr="0053184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POMATA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POMATA</w:t>
            </w:r>
          </w:p>
        </w:tc>
        <w:tc>
          <w:tcPr>
            <w:tcW w:w="2144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70174</w:t>
            </w:r>
          </w:p>
        </w:tc>
        <w:tc>
          <w:tcPr>
            <w:tcW w:w="2016" w:type="dxa"/>
            <w:shd w:val="clear" w:color="auto" w:fill="FBD4B4" w:themeFill="accent6" w:themeFillTint="66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b/>
                <w:sz w:val="28"/>
                <w:szCs w:val="28"/>
              </w:rPr>
              <w:t>BASICO</w:t>
            </w:r>
          </w:p>
        </w:tc>
      </w:tr>
      <w:tr w:rsidR="0053184B" w:rsidRPr="0053184B" w:rsidTr="0053184B">
        <w:trPr>
          <w:trHeight w:val="296"/>
        </w:trPr>
        <w:tc>
          <w:tcPr>
            <w:tcW w:w="682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</w:rPr>
            </w:pPr>
            <w:r w:rsidRPr="0053184B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POMATA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HUACANI</w:t>
            </w:r>
          </w:p>
        </w:tc>
        <w:tc>
          <w:tcPr>
            <w:tcW w:w="2144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70193</w:t>
            </w:r>
          </w:p>
        </w:tc>
        <w:tc>
          <w:tcPr>
            <w:tcW w:w="2016" w:type="dxa"/>
            <w:shd w:val="clear" w:color="auto" w:fill="FBD4B4" w:themeFill="accent6" w:themeFillTint="66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b/>
                <w:sz w:val="28"/>
                <w:szCs w:val="28"/>
              </w:rPr>
              <w:t>BASICO</w:t>
            </w:r>
          </w:p>
        </w:tc>
      </w:tr>
      <w:tr w:rsidR="0053184B" w:rsidRPr="0053184B" w:rsidTr="0053184B">
        <w:trPr>
          <w:trHeight w:val="314"/>
        </w:trPr>
        <w:tc>
          <w:tcPr>
            <w:tcW w:w="682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</w:rPr>
            </w:pPr>
            <w:r w:rsidRPr="0053184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JULI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PUEBLO LIBRE</w:t>
            </w:r>
          </w:p>
        </w:tc>
        <w:tc>
          <w:tcPr>
            <w:tcW w:w="2144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70196 ANTONIO CLETO CLAROS</w:t>
            </w:r>
          </w:p>
        </w:tc>
        <w:tc>
          <w:tcPr>
            <w:tcW w:w="2016" w:type="dxa"/>
            <w:shd w:val="clear" w:color="auto" w:fill="FBD4B4" w:themeFill="accent6" w:themeFillTint="66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b/>
                <w:sz w:val="28"/>
                <w:szCs w:val="28"/>
              </w:rPr>
              <w:t>BASICO</w:t>
            </w:r>
          </w:p>
        </w:tc>
      </w:tr>
      <w:tr w:rsidR="0053184B" w:rsidRPr="0053184B" w:rsidTr="0053184B">
        <w:trPr>
          <w:trHeight w:val="314"/>
        </w:trPr>
        <w:tc>
          <w:tcPr>
            <w:tcW w:w="682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</w:rPr>
            </w:pPr>
            <w:r w:rsidRPr="0053184B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JULI</w:t>
            </w:r>
          </w:p>
        </w:tc>
        <w:tc>
          <w:tcPr>
            <w:tcW w:w="2151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JULI</w:t>
            </w:r>
          </w:p>
        </w:tc>
        <w:tc>
          <w:tcPr>
            <w:tcW w:w="2144" w:type="dxa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sz w:val="28"/>
                <w:szCs w:val="28"/>
              </w:rPr>
              <w:t>71004</w:t>
            </w:r>
          </w:p>
        </w:tc>
        <w:tc>
          <w:tcPr>
            <w:tcW w:w="2016" w:type="dxa"/>
            <w:shd w:val="clear" w:color="auto" w:fill="FBD4B4" w:themeFill="accent6" w:themeFillTint="66"/>
          </w:tcPr>
          <w:p w:rsidR="0053184B" w:rsidRPr="0053184B" w:rsidRDefault="0053184B" w:rsidP="0053184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3184B">
              <w:rPr>
                <w:rFonts w:ascii="Calibri" w:eastAsia="Calibri" w:hAnsi="Calibri" w:cs="Times New Roman"/>
                <w:b/>
                <w:sz w:val="28"/>
                <w:szCs w:val="28"/>
              </w:rPr>
              <w:t>BASICO</w:t>
            </w:r>
          </w:p>
        </w:tc>
      </w:tr>
    </w:tbl>
    <w:p w:rsidR="0053184B" w:rsidRPr="0053184B" w:rsidRDefault="0053184B" w:rsidP="0053184B">
      <w:pPr>
        <w:spacing w:after="160" w:line="259" w:lineRule="auto"/>
        <w:rPr>
          <w:rFonts w:ascii="Century Gothic" w:eastAsia="Calibri" w:hAnsi="Century Gothic" w:cs="Times New Roman"/>
        </w:rPr>
      </w:pPr>
    </w:p>
    <w:p w:rsidR="004F254D" w:rsidRDefault="0053184B">
      <w:r>
        <w:t xml:space="preserve">NOTA: </w:t>
      </w:r>
      <w:r w:rsidR="00301314">
        <w:t>L</w:t>
      </w:r>
      <w:r>
        <w:t>os docentes deberán traer los siguientes materiales</w:t>
      </w:r>
      <w:r w:rsidR="00301314">
        <w:t xml:space="preserve">; </w:t>
      </w:r>
      <w:r>
        <w:t xml:space="preserve"> tijeras, plumones</w:t>
      </w:r>
      <w:r w:rsidR="00301314">
        <w:t xml:space="preserve">, tapas de colores, </w:t>
      </w:r>
    </w:p>
    <w:p w:rsidR="00301314" w:rsidRDefault="00301314">
      <w:r>
        <w:t xml:space="preserve">Material del </w:t>
      </w:r>
      <w:proofErr w:type="spellStart"/>
      <w:r>
        <w:t>Minedu</w:t>
      </w:r>
      <w:proofErr w:type="spellEnd"/>
      <w:r>
        <w:t xml:space="preserve"> (Fracciones rectangulares) para el  IV y V ciclo</w:t>
      </w:r>
    </w:p>
    <w:p w:rsidR="00301314" w:rsidRDefault="00301314"/>
    <w:sectPr w:rsidR="003013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18D2"/>
    <w:multiLevelType w:val="hybridMultilevel"/>
    <w:tmpl w:val="7A1E4930"/>
    <w:lvl w:ilvl="0" w:tplc="3806A6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4B"/>
    <w:rsid w:val="00301314"/>
    <w:rsid w:val="0053184B"/>
    <w:rsid w:val="00567AF1"/>
    <w:rsid w:val="008D2C2A"/>
    <w:rsid w:val="00C9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184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184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Sistemas</cp:lastModifiedBy>
  <cp:revision>2</cp:revision>
  <cp:lastPrinted>2017-10-10T21:11:00Z</cp:lastPrinted>
  <dcterms:created xsi:type="dcterms:W3CDTF">2017-10-10T21:25:00Z</dcterms:created>
  <dcterms:modified xsi:type="dcterms:W3CDTF">2017-10-10T21:25:00Z</dcterms:modified>
</cp:coreProperties>
</file>