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0279" w:rsidRPr="00C20BFE" w:rsidRDefault="007B703A" w:rsidP="00882E05">
      <w:pPr>
        <w:spacing w:after="0"/>
        <w:jc w:val="both"/>
        <w:rPr>
          <w:rFonts w:eastAsia="Arial Narrow" w:cstheme="minorHAnsi"/>
          <w:color w:val="231F20"/>
          <w:sz w:val="20"/>
          <w:szCs w:val="20"/>
          <w:lang w:eastAsia="es-ES"/>
        </w:rPr>
      </w:pPr>
      <w:bookmarkStart w:id="0" w:name="_GoBack"/>
      <w:bookmarkEnd w:id="0"/>
      <w:r w:rsidRPr="00C20BFE">
        <w:rPr>
          <w:rFonts w:eastAsia="Calibri" w:cstheme="minorHAnsi"/>
          <w:sz w:val="20"/>
          <w:szCs w:val="20"/>
          <w:lang w:val="es-PE"/>
        </w:rPr>
        <w:t xml:space="preserve">Es así que en el 2014 y 2015 se </w:t>
      </w:r>
    </w:p>
    <w:p w:rsidR="00A25CD1" w:rsidRPr="00A25CD1" w:rsidRDefault="00A25CD1" w:rsidP="00A25CD1">
      <w:pPr>
        <w:spacing w:after="0" w:line="300" w:lineRule="auto"/>
        <w:ind w:left="20" w:right="60"/>
        <w:rPr>
          <w:rFonts w:ascii="Calibri" w:eastAsia="Calibri" w:hAnsi="Calibri" w:cs="Times New Roman"/>
          <w:lang w:val="es-MX"/>
        </w:rPr>
      </w:pPr>
      <w:r w:rsidRPr="00A25CD1">
        <w:rPr>
          <w:rFonts w:ascii="Calibri" w:eastAsia="Calibri" w:hAnsi="Calibri" w:cs="Times New Roman"/>
          <w:noProof/>
          <w:lang w:val="es-PE" w:eastAsia="es-PE"/>
        </w:rPr>
        <w:drawing>
          <wp:anchor distT="0" distB="0" distL="114300" distR="114300" simplePos="0" relativeHeight="251669504" behindDoc="1" locked="0" layoutInCell="1" allowOverlap="1" wp14:anchorId="61057BA3" wp14:editId="2A64F41B">
            <wp:simplePos x="0" y="0"/>
            <wp:positionH relativeFrom="margin">
              <wp:posOffset>6122035</wp:posOffset>
            </wp:positionH>
            <wp:positionV relativeFrom="paragraph">
              <wp:posOffset>-180340</wp:posOffset>
            </wp:positionV>
            <wp:extent cx="699770" cy="695325"/>
            <wp:effectExtent l="0" t="0" r="5080" b="9525"/>
            <wp:wrapNone/>
            <wp:docPr id="10"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42" name="Imagen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9770" cy="695325"/>
                    </a:xfrm>
                    <a:prstGeom prst="rect">
                      <a:avLst/>
                    </a:prstGeom>
                    <a:noFill/>
                    <a:ln>
                      <a:noFill/>
                    </a:ln>
                    <a:extLst/>
                  </pic:spPr>
                </pic:pic>
              </a:graphicData>
            </a:graphic>
            <wp14:sizeRelV relativeFrom="margin">
              <wp14:pctHeight>0</wp14:pctHeight>
            </wp14:sizeRelV>
          </wp:anchor>
        </w:drawing>
      </w:r>
      <w:r w:rsidRPr="00A25CD1">
        <w:rPr>
          <w:rFonts w:ascii="Calibri" w:eastAsia="Calibri" w:hAnsi="Calibri" w:cs="Times New Roman"/>
          <w:noProof/>
          <w:lang w:val="es-PE" w:eastAsia="es-PE"/>
        </w:rPr>
        <w:drawing>
          <wp:anchor distT="0" distB="0" distL="114300" distR="114300" simplePos="0" relativeHeight="251670528" behindDoc="1" locked="0" layoutInCell="1" allowOverlap="1" wp14:anchorId="0534E6C0" wp14:editId="598511B7">
            <wp:simplePos x="0" y="0"/>
            <wp:positionH relativeFrom="margin">
              <wp:align>left</wp:align>
            </wp:positionH>
            <wp:positionV relativeFrom="paragraph">
              <wp:posOffset>6351</wp:posOffset>
            </wp:positionV>
            <wp:extent cx="1352550" cy="704850"/>
            <wp:effectExtent l="0" t="0" r="0"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4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0" cy="70485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A25CD1">
        <w:rPr>
          <w:rFonts w:ascii="Calibri" w:eastAsia="Calibri" w:hAnsi="Calibri" w:cs="Times New Roman"/>
          <w:noProof/>
          <w:lang w:val="es-PE" w:eastAsia="es-PE"/>
        </w:rPr>
        <w:drawing>
          <wp:anchor distT="0" distB="0" distL="114300" distR="114300" simplePos="0" relativeHeight="251665408" behindDoc="1" locked="0" layoutInCell="1" allowOverlap="1" wp14:anchorId="7DF58C1E" wp14:editId="500D52B5">
            <wp:simplePos x="0" y="0"/>
            <wp:positionH relativeFrom="column">
              <wp:posOffset>1524000</wp:posOffset>
            </wp:positionH>
            <wp:positionV relativeFrom="paragraph">
              <wp:posOffset>86360</wp:posOffset>
            </wp:positionV>
            <wp:extent cx="1219200" cy="476250"/>
            <wp:effectExtent l="0" t="0" r="0" b="0"/>
            <wp:wrapNone/>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37" name="Picture 2"/>
                    <pic:cNvPicPr>
                      <a:picLocks noChangeAspect="1" noChangeArrowheads="1"/>
                    </pic:cNvPicPr>
                  </pic:nvPicPr>
                  <pic:blipFill>
                    <a:blip r:embed="rId7">
                      <a:extLst>
                        <a:ext uri="{28A0092B-C50C-407E-A947-70E740481C1C}">
                          <a14:useLocalDpi xmlns:a14="http://schemas.microsoft.com/office/drawing/2010/main" val="0"/>
                        </a:ext>
                      </a:extLst>
                    </a:blip>
                    <a:srcRect r="62944"/>
                    <a:stretch>
                      <a:fillRect/>
                    </a:stretch>
                  </pic:blipFill>
                  <pic:spPr bwMode="auto">
                    <a:xfrm>
                      <a:off x="0" y="0"/>
                      <a:ext cx="1219200" cy="47625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A25CD1">
        <w:rPr>
          <w:rFonts w:ascii="Calibri" w:eastAsia="Calibri" w:hAnsi="Calibri" w:cs="Times New Roman"/>
          <w:noProof/>
          <w:lang w:val="es-PE" w:eastAsia="es-PE"/>
        </w:rPr>
        <mc:AlternateContent>
          <mc:Choice Requires="wps">
            <w:drawing>
              <wp:anchor distT="0" distB="0" distL="114300" distR="114300" simplePos="0" relativeHeight="251666432" behindDoc="0" locked="0" layoutInCell="1" allowOverlap="1" wp14:anchorId="20EDA64A" wp14:editId="58113BCC">
                <wp:simplePos x="0" y="0"/>
                <wp:positionH relativeFrom="column">
                  <wp:posOffset>2733675</wp:posOffset>
                </wp:positionH>
                <wp:positionV relativeFrom="paragraph">
                  <wp:posOffset>86360</wp:posOffset>
                </wp:positionV>
                <wp:extent cx="1466850" cy="476250"/>
                <wp:effectExtent l="0" t="0" r="0" b="0"/>
                <wp:wrapNone/>
                <wp:docPr id="456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476250"/>
                        </a:xfrm>
                        <a:prstGeom prst="rect">
                          <a:avLst/>
                        </a:prstGeom>
                        <a:solidFill>
                          <a:srgbClr val="3A83C3"/>
                        </a:solidFill>
                        <a:ln w="9525">
                          <a:noFill/>
                          <a:miter lim="800000"/>
                          <a:headEnd/>
                          <a:tailEnd/>
                        </a:ln>
                      </wps:spPr>
                      <wps:txbx>
                        <w:txbxContent>
                          <w:p w:rsidR="00A25CD1" w:rsidRPr="00EC0632" w:rsidRDefault="00A25CD1" w:rsidP="00A25CD1">
                            <w:pPr>
                              <w:pStyle w:val="NormalWeb"/>
                              <w:spacing w:after="0"/>
                              <w:rPr>
                                <w:sz w:val="16"/>
                                <w:szCs w:val="16"/>
                              </w:rPr>
                            </w:pPr>
                            <w:r w:rsidRPr="00EC0632">
                              <w:rPr>
                                <w:rFonts w:ascii="Wide Latin" w:hAnsi="Wide Latin" w:cs="Arial"/>
                                <w:color w:val="FFFFFF"/>
                                <w:sz w:val="16"/>
                                <w:szCs w:val="16"/>
                                <w:lang w:val="es-ES_tradnl"/>
                              </w:rPr>
                              <w:t xml:space="preserve">Gerencia de Desarrollo Social </w:t>
                            </w:r>
                          </w:p>
                        </w:txbxContent>
                      </wps:txbx>
                      <wps:bodyPr vertOverflow="clip" wrap="square" lIns="91440" tIns="45720" rIns="91440" bIns="45720" anchor="t" upright="1">
                        <a:noAutofit/>
                      </wps:bodyPr>
                    </wps:wsp>
                  </a:graphicData>
                </a:graphic>
                <wp14:sizeRelH relativeFrom="margin">
                  <wp14:pctWidth>0</wp14:pctWidth>
                </wp14:sizeRelH>
                <wp14:sizeRelV relativeFrom="margin">
                  <wp14:pctHeight>0</wp14:pctHeight>
                </wp14:sizeRelV>
              </wp:anchor>
            </w:drawing>
          </mc:Choice>
          <mc:Fallback>
            <w:pict>
              <v:rect w14:anchorId="20EDA64A" id="Rectangle 3" o:spid="_x0000_s1026" style="position:absolute;left:0;text-align:left;margin-left:215.25pt;margin-top:6.8pt;width:115.5pt;height: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wkkIQIAABMEAAAOAAAAZHJzL2Uyb0RvYy54bWysU8Fu2zAMvQ/YPwi6L44TJ02NOEWQrsOA&#10;ri3W7QNkWbaFSaImKbH796OUNM222zAfCNF8fCIfqfXNqBU5COclmIrmkyklwnBopOkq+v3b3YcV&#10;JT4w0zAFRlT0RXh6s3n/bj3YUsygB9UIR5DE+HKwFe1DsGWWed4LzfwErDAYbMFpFtB1XdY4NiC7&#10;VtlsOl1mA7jGOuDCe/x7ewzSTeJvW8HDY9t6EYiqKNYWknXJ1tFmmzUrO8dsL/mpDPYPVWgmDV56&#10;prplgZG9k39RackdeGjDhIPOoG0lF6kH7Caf/tHNc8+sSL2gON6eZfL/j5Y/HJ4ckU1Fi8USZ2WY&#10;xil9Rd2Y6ZQg86jQYH2JwGf75GKP3t4D/+GJgV2PKLF1DoZesAbryiM++y0hOh5TST18gQbZ2T5A&#10;EmtsnY6EKAMZ00xezjMRYyAcf+bFcrla4Og4xoqr5QzP8QpWvmZb58MnAZrEQ0Ud1p7Y2eHehyP0&#10;FZKqByWbO6lUclxX75QjB4b7Md+u5rvUMLL7S5gyZKjo9WK2SMwGYj5Ss1LLgPurpK7oahq/40ZF&#10;NT6aJkECk+p4RlplTvJERY7KhrEeERhlqqF5QaHwPYVHNK0CvJYraSkZcEcr6n/umROUqM8Gxb7O&#10;iyIudXKKxdUMHXcZqS8jzPAecPUDJXvrZNejWPmpny2OpJVJrbc6TpXi5iW9T68krvaln1Bvb3nz&#10;CwAA//8DAFBLAwQUAAYACAAAACEAmKV4I94AAAAJAQAADwAAAGRycy9kb3ducmV2LnhtbEyPy07D&#10;MBBF90j8gzVI7KgdClYU4lTlJXXDggSJrRsPSVQ/othpQ7+eYQXLmXt050y5WZxlR5ziELyCbCWA&#10;oW+DGXyn4KN5vcmBxaS90TZ4VPCNETbV5UWpCxNO/h2PdeoYlfhYaAV9SmPBeWx7dDquwoiesq8w&#10;OZ1onDpuJn2icmf5rRCSOz14utDrEZ96bA/17BRs606cd/zl0Hza3fw2Pjbn56xR6vpq2T4AS7ik&#10;Pxh+9UkdKnLah9mbyKyCu7W4J5SCtQRGgJQZLfYK8lwCr0r+/4PqBwAA//8DAFBLAQItABQABgAI&#10;AAAAIQC2gziS/gAAAOEBAAATAAAAAAAAAAAAAAAAAAAAAABbQ29udGVudF9UeXBlc10ueG1sUEsB&#10;Ai0AFAAGAAgAAAAhADj9If/WAAAAlAEAAAsAAAAAAAAAAAAAAAAALwEAAF9yZWxzLy5yZWxzUEsB&#10;Ai0AFAAGAAgAAAAhAKuzCSQhAgAAEwQAAA4AAAAAAAAAAAAAAAAALgIAAGRycy9lMm9Eb2MueG1s&#10;UEsBAi0AFAAGAAgAAAAhAJileCPeAAAACQEAAA8AAAAAAAAAAAAAAAAAewQAAGRycy9kb3ducmV2&#10;LnhtbFBLBQYAAAAABAAEAPMAAACGBQAAAAA=&#10;" fillcolor="#3a83c3" stroked="f">
                <v:textbox>
                  <w:txbxContent>
                    <w:p w:rsidR="00A25CD1" w:rsidRPr="00EC0632" w:rsidRDefault="00A25CD1" w:rsidP="00A25CD1">
                      <w:pPr>
                        <w:pStyle w:val="NormalWeb"/>
                        <w:spacing w:after="0"/>
                        <w:rPr>
                          <w:sz w:val="16"/>
                          <w:szCs w:val="16"/>
                        </w:rPr>
                      </w:pPr>
                      <w:r w:rsidRPr="00EC0632">
                        <w:rPr>
                          <w:rFonts w:ascii="Wide Latin" w:hAnsi="Wide Latin" w:cs="Arial"/>
                          <w:color w:val="FFFFFF"/>
                          <w:sz w:val="16"/>
                          <w:szCs w:val="16"/>
                          <w:lang w:val="es-ES_tradnl"/>
                        </w:rPr>
                        <w:t xml:space="preserve">Gerencia de Desarrollo Social </w:t>
                      </w:r>
                    </w:p>
                  </w:txbxContent>
                </v:textbox>
              </v:rect>
            </w:pict>
          </mc:Fallback>
        </mc:AlternateContent>
      </w:r>
      <w:r w:rsidRPr="00A25CD1">
        <w:rPr>
          <w:rFonts w:ascii="Calibri" w:eastAsia="Calibri" w:hAnsi="Calibri" w:cs="Times New Roman"/>
          <w:noProof/>
          <w:lang w:val="es-PE" w:eastAsia="es-PE"/>
        </w:rPr>
        <mc:AlternateContent>
          <mc:Choice Requires="wps">
            <w:drawing>
              <wp:anchor distT="0" distB="0" distL="114300" distR="114300" simplePos="0" relativeHeight="251668480" behindDoc="0" locked="0" layoutInCell="1" allowOverlap="1" wp14:anchorId="2A2AD4AE" wp14:editId="482DD267">
                <wp:simplePos x="0" y="0"/>
                <wp:positionH relativeFrom="column">
                  <wp:posOffset>4238625</wp:posOffset>
                </wp:positionH>
                <wp:positionV relativeFrom="paragraph">
                  <wp:posOffset>105410</wp:posOffset>
                </wp:positionV>
                <wp:extent cx="1676400" cy="465455"/>
                <wp:effectExtent l="0" t="0" r="0" b="0"/>
                <wp:wrapNone/>
                <wp:docPr id="456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465455"/>
                        </a:xfrm>
                        <a:prstGeom prst="rect">
                          <a:avLst/>
                        </a:prstGeom>
                        <a:solidFill>
                          <a:srgbClr val="373435"/>
                        </a:solidFill>
                        <a:ln w="9525">
                          <a:noFill/>
                          <a:miter lim="800000"/>
                          <a:headEnd/>
                          <a:tailEnd/>
                        </a:ln>
                      </wps:spPr>
                      <wps:txbx>
                        <w:txbxContent>
                          <w:p w:rsidR="00A25CD1" w:rsidRDefault="00A25CD1" w:rsidP="00A25CD1">
                            <w:pPr>
                              <w:pStyle w:val="NormalWeb"/>
                              <w:spacing w:after="0"/>
                            </w:pPr>
                            <w:r w:rsidRPr="00EC0632">
                              <w:rPr>
                                <w:rFonts w:ascii="Wide Latin" w:hAnsi="Wide Latin" w:cs="Arial"/>
                                <w:color w:val="FFFFFF"/>
                                <w:sz w:val="16"/>
                                <w:szCs w:val="16"/>
                                <w:lang w:val="es-ES_tradnl"/>
                              </w:rPr>
                              <w:t>Dirección Regional de Educación</w:t>
                            </w:r>
                            <w:r>
                              <w:rPr>
                                <w:rFonts w:ascii="Wide Latin" w:hAnsi="Wide Latin" w:cs="Arial"/>
                                <w:color w:val="FFFFFF"/>
                                <w:sz w:val="22"/>
                                <w:szCs w:val="22"/>
                                <w:lang w:val="es-ES_tradnl"/>
                              </w:rPr>
                              <w:t xml:space="preserve"> </w:t>
                            </w:r>
                            <w:r w:rsidRPr="00EC0632">
                              <w:rPr>
                                <w:rFonts w:ascii="Wide Latin" w:hAnsi="Wide Latin" w:cs="Arial"/>
                                <w:color w:val="FFFFFF"/>
                                <w:sz w:val="16"/>
                                <w:szCs w:val="16"/>
                                <w:lang w:val="es-ES_tradnl"/>
                              </w:rPr>
                              <w:t>Puno</w:t>
                            </w:r>
                          </w:p>
                          <w:p w:rsidR="00A25CD1" w:rsidRDefault="00A25CD1" w:rsidP="00A25CD1">
                            <w:pPr>
                              <w:pStyle w:val="NormalWeb"/>
                              <w:spacing w:after="0"/>
                            </w:pPr>
                            <w:r>
                              <w:rPr>
                                <w:rFonts w:ascii="Arial" w:hAnsi="Arial" w:cs="Arial"/>
                                <w:color w:val="FFFFFF"/>
                                <w:sz w:val="8"/>
                                <w:szCs w:val="8"/>
                                <w:lang w:val="es-ES_tradnl"/>
                              </w:rPr>
                              <w:t xml:space="preserve"> </w:t>
                            </w:r>
                          </w:p>
                        </w:txbxContent>
                      </wps:txbx>
                      <wps:bodyPr vertOverflow="clip" wrap="square" lIns="27432" tIns="22860" rIns="0" bIns="0" anchor="t" upright="1"/>
                    </wps:wsp>
                  </a:graphicData>
                </a:graphic>
                <wp14:sizeRelH relativeFrom="margin">
                  <wp14:pctWidth>0</wp14:pctWidth>
                </wp14:sizeRelH>
              </wp:anchor>
            </w:drawing>
          </mc:Choice>
          <mc:Fallback>
            <w:pict>
              <v:rect w14:anchorId="2A2AD4AE" id="Rectangle 4" o:spid="_x0000_s1027" style="position:absolute;left:0;text-align:left;margin-left:333.75pt;margin-top:8.3pt;width:132pt;height:36.6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9WhGgIAAPgDAAAOAAAAZHJzL2Uyb0RvYy54bWysU9tu1DAQfUfiHyy/s8lmk+wSbbZCLUVI&#10;pa0ofIDjOImF4zG2d5P+PWPvpQXeEHmwPPHM8Zkzx9ureVTkIKyToGu6XKSUCM2hlbqv6fdvt+82&#10;lDjPdMsUaFHTZ+Ho1e7tm+1kKpHBAKoVliCIdtVkajp4b6okcXwQI3MLMELjYQd2ZB5D2yetZROi&#10;jyrJ0rRMJrCtscCFc/j35nhIdxG/6wT3D13nhCeqpsjNx9XGtQlrstuyqrfMDJKfaLB/YDEyqfHS&#10;C9QN84zsrfwLapTcgoPOLziMCXSd5CL2gN0s0z+6eRqYEbEXFMeZi0zu/8Hy+8OjJbKtaV6Ua0o0&#10;G3FKX1E3pnslSB4UmoyrMPHJPNrQozN3wH84ouF6wCzxwVqYBsFa5LUM+clvBSFwWEqa6Qu0iM72&#10;HqJYc2fHAIgykDnO5PkyEzF7wvHnslyXeYqj43iWl0VeFPEKVp2rjXX+k4CRhE1NLXKP6Oxw53xg&#10;w6pzSmQPSra3UqkY2L65VpYcGPpjtV7lqzO6e52mNJlq+r7IioisIdRH64zSo3+VHGu6ScN3dFRQ&#10;46NuY4pnUh33yETpkzxBkaOyfm7mOIGoXVCrgfYZ9cJn5R9w6RTg7VxJQ8mEVq2p+7lnVlCiPmvU&#10;PFvnqwy9fQyyTYlq2RjgpjlvmOYDoPM9JXtjZT+gVi/TQntFpU5PIfj3dRxJvzzY3S8AAAD//wMA&#10;UEsDBBQABgAIAAAAIQBVHMcg3gAAAAkBAAAPAAAAZHJzL2Rvd25yZXYueG1sTI/BTsMwDIbvSLxD&#10;ZCRuLB2IsHZNJwRCO3CibBLHrEnTaolTmnTr3h5zgqP9f/r9udzM3rGTGWMfUMJykQEz2ATdo5Ww&#10;+3y7WwGLSaFWLqCRcDERNtX1VakKHc74YU51soxKMBZKQpfSUHAem854FRdhMEhZG0avEo2j5XpU&#10;Zyr3jt9nmeBe9UgXOjWYl840x3ryEuzktlzP232tLrv96/t3+2VdK+Xtzfy8BpbMnP5g+NUndajI&#10;6RAm1JE5CUI8PRJKgRDACMgflrQ4SFjlOfCq5P8/qH4AAAD//wMAUEsBAi0AFAAGAAgAAAAhALaD&#10;OJL+AAAA4QEAABMAAAAAAAAAAAAAAAAAAAAAAFtDb250ZW50X1R5cGVzXS54bWxQSwECLQAUAAYA&#10;CAAAACEAOP0h/9YAAACUAQAACwAAAAAAAAAAAAAAAAAvAQAAX3JlbHMvLnJlbHNQSwECLQAUAAYA&#10;CAAAACEAHT/VoRoCAAD4AwAADgAAAAAAAAAAAAAAAAAuAgAAZHJzL2Uyb0RvYy54bWxQSwECLQAU&#10;AAYACAAAACEAVRzHIN4AAAAJAQAADwAAAAAAAAAAAAAAAAB0BAAAZHJzL2Rvd25yZXYueG1sUEsF&#10;BgAAAAAEAAQA8wAAAH8FAAAAAA==&#10;" fillcolor="#373435" stroked="f">
                <v:textbox inset="2.16pt,1.8pt,0,0">
                  <w:txbxContent>
                    <w:p w:rsidR="00A25CD1" w:rsidRDefault="00A25CD1" w:rsidP="00A25CD1">
                      <w:pPr>
                        <w:pStyle w:val="NormalWeb"/>
                        <w:spacing w:after="0"/>
                      </w:pPr>
                      <w:r w:rsidRPr="00EC0632">
                        <w:rPr>
                          <w:rFonts w:ascii="Wide Latin" w:hAnsi="Wide Latin" w:cs="Arial"/>
                          <w:color w:val="FFFFFF"/>
                          <w:sz w:val="16"/>
                          <w:szCs w:val="16"/>
                          <w:lang w:val="es-ES_tradnl"/>
                        </w:rPr>
                        <w:t>Dirección Regional de Educación</w:t>
                      </w:r>
                      <w:r>
                        <w:rPr>
                          <w:rFonts w:ascii="Wide Latin" w:hAnsi="Wide Latin" w:cs="Arial"/>
                          <w:color w:val="FFFFFF"/>
                          <w:sz w:val="22"/>
                          <w:szCs w:val="22"/>
                          <w:lang w:val="es-ES_tradnl"/>
                        </w:rPr>
                        <w:t xml:space="preserve"> </w:t>
                      </w:r>
                      <w:r w:rsidRPr="00EC0632">
                        <w:rPr>
                          <w:rFonts w:ascii="Wide Latin" w:hAnsi="Wide Latin" w:cs="Arial"/>
                          <w:color w:val="FFFFFF"/>
                          <w:sz w:val="16"/>
                          <w:szCs w:val="16"/>
                          <w:lang w:val="es-ES_tradnl"/>
                        </w:rPr>
                        <w:t>Puno</w:t>
                      </w:r>
                    </w:p>
                    <w:p w:rsidR="00A25CD1" w:rsidRDefault="00A25CD1" w:rsidP="00A25CD1">
                      <w:pPr>
                        <w:pStyle w:val="NormalWeb"/>
                        <w:spacing w:after="0"/>
                      </w:pPr>
                      <w:r>
                        <w:rPr>
                          <w:rFonts w:ascii="Arial" w:hAnsi="Arial" w:cs="Arial"/>
                          <w:color w:val="FFFFFF"/>
                          <w:sz w:val="8"/>
                          <w:szCs w:val="8"/>
                          <w:lang w:val="es-ES_tradnl"/>
                        </w:rPr>
                        <w:t xml:space="preserve"> </w:t>
                      </w:r>
                    </w:p>
                  </w:txbxContent>
                </v:textbox>
              </v:rect>
            </w:pict>
          </mc:Fallback>
        </mc:AlternateContent>
      </w:r>
    </w:p>
    <w:p w:rsidR="00A25CD1" w:rsidRPr="00A25CD1" w:rsidRDefault="00882E05" w:rsidP="00A25CD1">
      <w:pPr>
        <w:spacing w:after="200" w:line="276" w:lineRule="auto"/>
        <w:jc w:val="center"/>
        <w:rPr>
          <w:rFonts w:ascii="Calibri" w:eastAsia="Calibri" w:hAnsi="Calibri" w:cs="Times New Roman"/>
          <w:sz w:val="20"/>
          <w:szCs w:val="20"/>
          <w:lang w:val="es-MX"/>
        </w:rPr>
      </w:pPr>
      <w:r>
        <w:rPr>
          <w:noProof/>
        </w:rPr>
        <mc:AlternateContent>
          <mc:Choice Requires="wps">
            <w:drawing>
              <wp:anchor distT="0" distB="0" distL="114300" distR="114300" simplePos="0" relativeHeight="251671552" behindDoc="0" locked="0" layoutInCell="1" allowOverlap="1">
                <wp:simplePos x="0" y="0"/>
                <wp:positionH relativeFrom="margin">
                  <wp:posOffset>-304801</wp:posOffset>
                </wp:positionH>
                <wp:positionV relativeFrom="paragraph">
                  <wp:posOffset>362585</wp:posOffset>
                </wp:positionV>
                <wp:extent cx="7191375" cy="4963795"/>
                <wp:effectExtent l="0" t="0" r="28575" b="27305"/>
                <wp:wrapNone/>
                <wp:docPr id="8" name="Pergamino: horizontal 8"/>
                <wp:cNvGraphicFramePr/>
                <a:graphic xmlns:a="http://schemas.openxmlformats.org/drawingml/2006/main">
                  <a:graphicData uri="http://schemas.microsoft.com/office/word/2010/wordprocessingShape">
                    <wps:wsp>
                      <wps:cNvSpPr/>
                      <wps:spPr>
                        <a:xfrm>
                          <a:off x="0" y="0"/>
                          <a:ext cx="7191375" cy="4963795"/>
                        </a:xfrm>
                        <a:prstGeom prst="horizontalScroll">
                          <a:avLst/>
                        </a:prstGeom>
                      </wps:spPr>
                      <wps:style>
                        <a:lnRef idx="2">
                          <a:schemeClr val="dk1"/>
                        </a:lnRef>
                        <a:fillRef idx="1">
                          <a:schemeClr val="lt1"/>
                        </a:fillRef>
                        <a:effectRef idx="0">
                          <a:schemeClr val="dk1"/>
                        </a:effectRef>
                        <a:fontRef idx="minor">
                          <a:schemeClr val="dk1"/>
                        </a:fontRef>
                      </wps:style>
                      <wps:txbx>
                        <w:txbxContent>
                          <w:p w:rsidR="00FE211B" w:rsidRPr="009F268F" w:rsidRDefault="00FE211B" w:rsidP="00FE211B">
                            <w:pPr>
                              <w:spacing w:after="0" w:line="300" w:lineRule="auto"/>
                              <w:ind w:left="20" w:right="60"/>
                              <w:jc w:val="center"/>
                              <w:rPr>
                                <w:b/>
                                <w:sz w:val="24"/>
                                <w:szCs w:val="24"/>
                              </w:rPr>
                            </w:pPr>
                            <w:r w:rsidRPr="009F268F">
                              <w:rPr>
                                <w:b/>
                                <w:sz w:val="24"/>
                                <w:szCs w:val="24"/>
                              </w:rPr>
                              <w:t>CONVIVENCIA ESCOLAR</w:t>
                            </w:r>
                          </w:p>
                          <w:p w:rsidR="00FE211B" w:rsidRDefault="00FE211B" w:rsidP="00FE211B">
                            <w:r>
                              <w:t xml:space="preserve">la convivencia escolar es un elemento fundamental para lograr una formación ciudadana integral en las y los estudiantes. Es una experiencia dinámica que se da en </w:t>
                            </w:r>
                            <w:r w:rsidR="009F268F">
                              <w:t>todo el ámbito</w:t>
                            </w:r>
                            <w:r>
                              <w:t xml:space="preserve"> de la vida escolar, y que </w:t>
                            </w:r>
                            <w:r w:rsidR="009F268F">
                              <w:t>involucra a</w:t>
                            </w:r>
                            <w:r>
                              <w:t xml:space="preserve"> cada uno de los integrantes de la comunidad educativa, con sus acciones, actitudes, </w:t>
                            </w:r>
                            <w:r w:rsidR="009F268F">
                              <w:t>decisiones</w:t>
                            </w:r>
                            <w:r>
                              <w:t xml:space="preserve"> y valores</w:t>
                            </w:r>
                            <w:r w:rsidR="009F268F">
                              <w:t>.</w:t>
                            </w:r>
                          </w:p>
                          <w:p w:rsidR="009F268F" w:rsidRPr="00882E05" w:rsidRDefault="009F268F" w:rsidP="00FE211B">
                            <w:pPr>
                              <w:rPr>
                                <w:b/>
                              </w:rPr>
                            </w:pPr>
                            <w:r w:rsidRPr="00882E05">
                              <w:rPr>
                                <w:b/>
                              </w:rPr>
                              <w:t>OBJETIVOS:</w:t>
                            </w:r>
                          </w:p>
                          <w:p w:rsidR="009F268F" w:rsidRDefault="009F268F" w:rsidP="00FE211B">
                            <w:r w:rsidRPr="005475C6">
                              <w:rPr>
                                <w:b/>
                              </w:rPr>
                              <w:t>GENERAR</w:t>
                            </w:r>
                            <w:r>
                              <w:t>: condiciones para el pleno ejercicio ciudadano de la comunidad educativa, a través de una convivencia escolar democrática, basada en la defensa de los derechos humano, el respeto por las diferencias, la responsabilidad frente a las normas y el rechazo a toda forma de violencia y discriminación.</w:t>
                            </w:r>
                          </w:p>
                          <w:p w:rsidR="009F268F" w:rsidRDefault="009F268F" w:rsidP="00FE211B">
                            <w:r w:rsidRPr="00882E05">
                              <w:rPr>
                                <w:b/>
                              </w:rPr>
                              <w:t>CONSOLIDAD</w:t>
                            </w:r>
                            <w:r>
                              <w:t>: a la Institución educativa como un entorno protector y seguro, donde el desarrollo de los y las estudiantes esté libre de todo tipo de violencia que atente contra su integridad física, psicológico o sexual o afecte su capacidad para el logro de sus aprendizajes.</w:t>
                            </w:r>
                          </w:p>
                          <w:p w:rsidR="009F268F" w:rsidRDefault="009F268F" w:rsidP="00FE211B">
                            <w:r w:rsidRPr="00882E05">
                              <w:rPr>
                                <w:b/>
                              </w:rPr>
                              <w:t>FOMETAR</w:t>
                            </w:r>
                            <w:r>
                              <w:t>: la participación activa de la comunidad educativa, especialmente de los y las estudiantes, en el establecimiento de normas de convivencia y de medidas correctivas que se respeten a los derechos humanos y la dignidad de las personas, orientadas a la formación ética y ciudadanía, a la auto regulación y al bienestar común.</w:t>
                            </w:r>
                          </w:p>
                          <w:p w:rsidR="009F268F" w:rsidRDefault="009F268F" w:rsidP="00FE211B">
                            <w:r>
                              <w:t xml:space="preserve">  </w:t>
                            </w:r>
                          </w:p>
                          <w:p w:rsidR="009F268F" w:rsidRDefault="009F268F" w:rsidP="00FE211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Pergamino: horizontal 8" o:spid="_x0000_s1028" type="#_x0000_t98" style="position:absolute;left:0;text-align:left;margin-left:-24pt;margin-top:28.55pt;width:566.25pt;height:390.8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Z7OdAIAADUFAAAOAAAAZHJzL2Uyb0RvYy54bWysVEtv2zAMvg/YfxB0Xx2nadMYdYogRYcB&#10;RRssHXpWZCkRptckJXb660fJjwRdscOwiyya/Pj4SOr2rlESHZjzwugS5xcjjJimphJ6W+IfLw9f&#10;bjDygeiKSKNZiY/M47v550+3tS3Y2OyMrJhD4ET7orYl3oVgiyzzdMcU8RfGMg1KbpwiAUS3zSpH&#10;avCuZDYeja6z2rjKOkOZ9/D3vlXiefLPOaPhmXPPApIlhtxCOl06N/HM5rek2Dpid4J2aZB/yEIR&#10;oSHo4OqeBIL2TvzhSgnqjDc8XFCjMsO5oCzVANXko3fVrHfEslQLkOPtQJP/f27p02HlkKhKDI3S&#10;REGLVsxtiRLaFGhnnHgzOhCJbiJVtfUFINZ25TrJwzXW3XCn4hcqQk2i9zjQy5qAKPyc5rP8cnqF&#10;EQXdZHZ9OZ1dRa/ZCW6dD1+ZUSheoMoh/hpokzJRTA6PPrSw3hx8xNTaZNItHCWL+Uj9nXGoD8KP&#10;EzpNFltKhw4EZqL6mXcpJMsI4ULKAZR/BJKhB3W2EcbStA3A0UfAU7TBOkUEigdgZN79Hcxb+77q&#10;ttZYdmg2TWrmuO/WxlRHaLAz7eR7Sx8EUPtIfFgRB6MOSwHrG57h4NLUJTbdDcfuv330P9qn3rxh&#10;VMPqlNj/2hPHMJLfNMzmLJ9M4q4lYXI1HYPgzjWbc43eq6WBTuTwUFiartE+yP7KnVGvsOWLGBVU&#10;RFPIrMQ0uF5Yhnal4Z2gbLFIZrBfloRHvbY0Oo88x3F5aV6Js918BRjNJ9OvGSnejVZrG5HaLPbB&#10;cJHmLjLd8tp1AHYzTXH3jsTlP5eT1em1m/8GAAD//wMAUEsDBBQABgAIAAAAIQBHB7aX3gAAAAsB&#10;AAAPAAAAZHJzL2Rvd25yZXYueG1sTI9BTsMwEEX3SNzBGiR2rZ02DVaIUyEkdkhAywGceEgi7HEU&#10;O23K6XFXsBzN1/vvV/vFWXbCKQyeFGRrAQyp9WagTsHn8WUlgYWoyWjrCRVcMMC+vr2pdGn8mT7w&#10;dIgdSxAKpVbQxziWnIe2R6fD2o9I6fflJ6djOqeOm0mfE9xZvhGi4E4PlBp6PeJzj+33YXYKpMt+&#10;pH+fqRDja5E3F/dmtxul7u+Wp0dgEZf4F4arflKHOjk1fiYTmFWwymXaEhXsHjJg14CQ+Q5Yk/Bb&#10;KYHXFf+/of4FAAD//wMAUEsBAi0AFAAGAAgAAAAhALaDOJL+AAAA4QEAABMAAAAAAAAAAAAAAAAA&#10;AAAAAFtDb250ZW50X1R5cGVzXS54bWxQSwECLQAUAAYACAAAACEAOP0h/9YAAACUAQAACwAAAAAA&#10;AAAAAAAAAAAvAQAAX3JlbHMvLnJlbHNQSwECLQAUAAYACAAAACEAu9meznQCAAA1BQAADgAAAAAA&#10;AAAAAAAAAAAuAgAAZHJzL2Uyb0RvYy54bWxQSwECLQAUAAYACAAAACEARwe2l94AAAALAQAADwAA&#10;AAAAAAAAAAAAAADOBAAAZHJzL2Rvd25yZXYueG1sUEsFBgAAAAAEAAQA8wAAANkFAAAAAA==&#10;" fillcolor="white [3201]" strokecolor="black [3200]" strokeweight="1pt">
                <v:stroke joinstyle="miter"/>
                <v:textbox>
                  <w:txbxContent>
                    <w:p w:rsidR="00FE211B" w:rsidRPr="009F268F" w:rsidRDefault="00FE211B" w:rsidP="00FE211B">
                      <w:pPr>
                        <w:spacing w:after="0" w:line="300" w:lineRule="auto"/>
                        <w:ind w:left="20" w:right="60"/>
                        <w:jc w:val="center"/>
                        <w:rPr>
                          <w:b/>
                          <w:sz w:val="24"/>
                          <w:szCs w:val="24"/>
                        </w:rPr>
                      </w:pPr>
                      <w:r w:rsidRPr="009F268F">
                        <w:rPr>
                          <w:b/>
                          <w:sz w:val="24"/>
                          <w:szCs w:val="24"/>
                        </w:rPr>
                        <w:t>CONVIVENCIA ESCOLAR</w:t>
                      </w:r>
                    </w:p>
                    <w:p w:rsidR="00FE211B" w:rsidRDefault="00FE211B" w:rsidP="00FE211B">
                      <w:r>
                        <w:t xml:space="preserve">la convivencia escolar es un elemento fundamental para lograr una formación ciudadana integral en las y los estudiantes. Es una experiencia dinámica que se da en </w:t>
                      </w:r>
                      <w:r w:rsidR="009F268F">
                        <w:t>todo el ámbito</w:t>
                      </w:r>
                      <w:r>
                        <w:t xml:space="preserve"> de la vida escolar, y que </w:t>
                      </w:r>
                      <w:r w:rsidR="009F268F">
                        <w:t>involucra a</w:t>
                      </w:r>
                      <w:r>
                        <w:t xml:space="preserve"> cada uno de los integrantes de la comunidad educativa, con sus acciones, actitudes, </w:t>
                      </w:r>
                      <w:r w:rsidR="009F268F">
                        <w:t>decisiones</w:t>
                      </w:r>
                      <w:r>
                        <w:t xml:space="preserve"> y valores</w:t>
                      </w:r>
                      <w:r w:rsidR="009F268F">
                        <w:t>.</w:t>
                      </w:r>
                    </w:p>
                    <w:p w:rsidR="009F268F" w:rsidRPr="00882E05" w:rsidRDefault="009F268F" w:rsidP="00FE211B">
                      <w:pPr>
                        <w:rPr>
                          <w:b/>
                        </w:rPr>
                      </w:pPr>
                      <w:r w:rsidRPr="00882E05">
                        <w:rPr>
                          <w:b/>
                        </w:rPr>
                        <w:t>OBJETIVOS:</w:t>
                      </w:r>
                    </w:p>
                    <w:p w:rsidR="009F268F" w:rsidRDefault="009F268F" w:rsidP="00FE211B">
                      <w:r w:rsidRPr="005475C6">
                        <w:rPr>
                          <w:b/>
                        </w:rPr>
                        <w:t>GENERAR</w:t>
                      </w:r>
                      <w:r>
                        <w:t>: condiciones para el pleno ejercicio ciudadano de la comunidad educativa, a través de una convivencia escolar democrática, basada en la defensa de los derechos humano, el respeto por las diferencias, la responsabilidad frente a las normas y el rechazo a toda forma de violencia y discriminación.</w:t>
                      </w:r>
                    </w:p>
                    <w:p w:rsidR="009F268F" w:rsidRDefault="009F268F" w:rsidP="00FE211B">
                      <w:r w:rsidRPr="00882E05">
                        <w:rPr>
                          <w:b/>
                        </w:rPr>
                        <w:t>CONSOLIDAD</w:t>
                      </w:r>
                      <w:r>
                        <w:t>: a la Institución educativa como un entorno protector y seguro, donde el desarrollo de los y las estudiantes esté libre de todo tipo de violencia que atente contra su integridad física, psicológico o sexual o afecte su capacidad para el logro de sus aprendizajes.</w:t>
                      </w:r>
                    </w:p>
                    <w:p w:rsidR="009F268F" w:rsidRDefault="009F268F" w:rsidP="00FE211B">
                      <w:r w:rsidRPr="00882E05">
                        <w:rPr>
                          <w:b/>
                        </w:rPr>
                        <w:t>FOMETAR</w:t>
                      </w:r>
                      <w:r>
                        <w:t>: la participación activa de la comunidad educativa, especialmente de los y las estudiantes, en el establecimiento de normas de convivencia y de medidas correctivas que se respeten a los derechos humanos y la dignidad de las personas, orientadas a la formación ética y ciudadanía, a la auto regulación y al bienestar común.</w:t>
                      </w:r>
                    </w:p>
                    <w:p w:rsidR="009F268F" w:rsidRDefault="009F268F" w:rsidP="00FE211B">
                      <w:r>
                        <w:t xml:space="preserve">  </w:t>
                      </w:r>
                    </w:p>
                    <w:p w:rsidR="009F268F" w:rsidRDefault="009F268F" w:rsidP="00FE211B"/>
                  </w:txbxContent>
                </v:textbox>
                <w10:wrap anchorx="margin"/>
              </v:shape>
            </w:pict>
          </mc:Fallback>
        </mc:AlternateContent>
      </w:r>
      <w:r w:rsidR="00A25CD1" w:rsidRPr="00A25CD1">
        <w:rPr>
          <w:rFonts w:ascii="Calibri" w:eastAsia="Calibri" w:hAnsi="Calibri" w:cs="Times New Roman"/>
          <w:sz w:val="20"/>
          <w:szCs w:val="20"/>
          <w:lang w:val="es-MX"/>
        </w:rPr>
        <w:tab/>
      </w:r>
    </w:p>
    <w:p w:rsidR="00A25CD1" w:rsidRPr="00A25CD1" w:rsidRDefault="00A25CD1" w:rsidP="00A25CD1">
      <w:pPr>
        <w:spacing w:after="0" w:line="240" w:lineRule="auto"/>
        <w:jc w:val="center"/>
        <w:rPr>
          <w:rFonts w:ascii="Calibri" w:eastAsia="Calibri" w:hAnsi="Calibri" w:cs="Times New Roman"/>
          <w:sz w:val="6"/>
          <w:szCs w:val="20"/>
          <w:lang w:val="es-MX"/>
        </w:rPr>
      </w:pPr>
    </w:p>
    <w:p w:rsidR="00A25CD1" w:rsidRPr="00A25CD1" w:rsidRDefault="00A25CD1" w:rsidP="00A25CD1">
      <w:pPr>
        <w:tabs>
          <w:tab w:val="left" w:pos="5295"/>
        </w:tabs>
        <w:spacing w:after="0" w:line="240" w:lineRule="auto"/>
        <w:rPr>
          <w:rFonts w:ascii="Calibri" w:eastAsia="Calibri" w:hAnsi="Calibri" w:cs="Times New Roman"/>
          <w:lang w:val="es-PE"/>
        </w:rPr>
      </w:pPr>
      <w:r w:rsidRPr="00A25CD1">
        <w:rPr>
          <w:rFonts w:ascii="Calibri" w:eastAsia="Calibri" w:hAnsi="Calibri" w:cs="Times New Roman"/>
          <w:lang w:val="es-PE"/>
        </w:rPr>
        <w:tab/>
      </w:r>
    </w:p>
    <w:p w:rsidR="00FE211B" w:rsidRDefault="00FE211B" w:rsidP="008950CA">
      <w:pPr>
        <w:spacing w:after="0" w:line="300" w:lineRule="auto"/>
        <w:ind w:left="20" w:right="60"/>
        <w:jc w:val="center"/>
      </w:pPr>
    </w:p>
    <w:p w:rsidR="00FE211B" w:rsidRDefault="00FE211B" w:rsidP="008950CA">
      <w:pPr>
        <w:spacing w:after="0" w:line="300" w:lineRule="auto"/>
        <w:ind w:left="20" w:right="60"/>
        <w:jc w:val="center"/>
      </w:pPr>
    </w:p>
    <w:p w:rsidR="00FE211B" w:rsidRDefault="00FE211B" w:rsidP="008950CA">
      <w:pPr>
        <w:spacing w:after="0" w:line="300" w:lineRule="auto"/>
        <w:ind w:left="20" w:right="60"/>
        <w:jc w:val="center"/>
      </w:pPr>
    </w:p>
    <w:p w:rsidR="00FE211B" w:rsidRDefault="00FE211B" w:rsidP="008950CA">
      <w:pPr>
        <w:spacing w:after="0" w:line="300" w:lineRule="auto"/>
        <w:ind w:left="20" w:right="60"/>
        <w:jc w:val="center"/>
      </w:pPr>
    </w:p>
    <w:p w:rsidR="00FE211B" w:rsidRDefault="00FE211B" w:rsidP="008950CA">
      <w:pPr>
        <w:spacing w:after="0" w:line="300" w:lineRule="auto"/>
        <w:ind w:left="20" w:right="60"/>
        <w:jc w:val="center"/>
      </w:pPr>
    </w:p>
    <w:p w:rsidR="00FE211B" w:rsidRDefault="00FE211B" w:rsidP="008950CA">
      <w:pPr>
        <w:spacing w:after="0" w:line="300" w:lineRule="auto"/>
        <w:ind w:left="20" w:right="60"/>
        <w:jc w:val="center"/>
      </w:pPr>
    </w:p>
    <w:p w:rsidR="00FE211B" w:rsidRDefault="00FE211B" w:rsidP="008950CA">
      <w:pPr>
        <w:spacing w:after="0" w:line="300" w:lineRule="auto"/>
        <w:ind w:left="20" w:right="60"/>
        <w:jc w:val="center"/>
      </w:pPr>
    </w:p>
    <w:p w:rsidR="00FE211B" w:rsidRDefault="00FE211B" w:rsidP="008950CA">
      <w:pPr>
        <w:spacing w:after="0" w:line="300" w:lineRule="auto"/>
        <w:ind w:left="20" w:right="60"/>
        <w:jc w:val="center"/>
      </w:pPr>
    </w:p>
    <w:p w:rsidR="00FE211B" w:rsidRDefault="00FE211B" w:rsidP="008950CA">
      <w:pPr>
        <w:spacing w:after="0" w:line="300" w:lineRule="auto"/>
        <w:ind w:left="20" w:right="60"/>
        <w:jc w:val="center"/>
      </w:pPr>
    </w:p>
    <w:p w:rsidR="00FE211B" w:rsidRDefault="00FE211B" w:rsidP="008950CA">
      <w:pPr>
        <w:spacing w:after="0" w:line="300" w:lineRule="auto"/>
        <w:ind w:left="20" w:right="60"/>
        <w:jc w:val="center"/>
      </w:pPr>
    </w:p>
    <w:p w:rsidR="00FE211B" w:rsidRDefault="00FE211B" w:rsidP="008950CA">
      <w:pPr>
        <w:spacing w:after="0" w:line="300" w:lineRule="auto"/>
        <w:ind w:left="20" w:right="60"/>
        <w:jc w:val="center"/>
      </w:pPr>
    </w:p>
    <w:p w:rsidR="00FE211B" w:rsidRDefault="00FE211B" w:rsidP="008950CA">
      <w:pPr>
        <w:spacing w:after="0" w:line="300" w:lineRule="auto"/>
        <w:ind w:left="20" w:right="60"/>
        <w:jc w:val="center"/>
      </w:pPr>
    </w:p>
    <w:p w:rsidR="00FE211B" w:rsidRDefault="00FE211B" w:rsidP="008950CA">
      <w:pPr>
        <w:spacing w:after="0" w:line="300" w:lineRule="auto"/>
        <w:ind w:left="20" w:right="60"/>
        <w:jc w:val="center"/>
      </w:pPr>
    </w:p>
    <w:p w:rsidR="00FE211B" w:rsidRDefault="00FE211B" w:rsidP="008950CA">
      <w:pPr>
        <w:spacing w:after="0" w:line="300" w:lineRule="auto"/>
        <w:ind w:left="20" w:right="60"/>
        <w:jc w:val="center"/>
      </w:pPr>
    </w:p>
    <w:p w:rsidR="00FE211B" w:rsidRDefault="00FE211B" w:rsidP="008950CA">
      <w:pPr>
        <w:spacing w:after="0" w:line="300" w:lineRule="auto"/>
        <w:ind w:left="20" w:right="60"/>
        <w:jc w:val="center"/>
      </w:pPr>
    </w:p>
    <w:p w:rsidR="00FE211B" w:rsidRDefault="00FE211B" w:rsidP="008950CA">
      <w:pPr>
        <w:spacing w:after="0" w:line="300" w:lineRule="auto"/>
        <w:ind w:left="20" w:right="60"/>
        <w:jc w:val="center"/>
      </w:pPr>
    </w:p>
    <w:p w:rsidR="00FE211B" w:rsidRDefault="00FE211B" w:rsidP="008950CA">
      <w:pPr>
        <w:spacing w:after="0" w:line="300" w:lineRule="auto"/>
        <w:ind w:left="20" w:right="60"/>
        <w:jc w:val="center"/>
      </w:pPr>
    </w:p>
    <w:p w:rsidR="00FE211B" w:rsidRDefault="00FE211B" w:rsidP="008950CA">
      <w:pPr>
        <w:spacing w:after="0" w:line="300" w:lineRule="auto"/>
        <w:ind w:left="20" w:right="60"/>
        <w:jc w:val="center"/>
      </w:pPr>
    </w:p>
    <w:p w:rsidR="00FE211B" w:rsidRDefault="00FE211B" w:rsidP="008950CA">
      <w:pPr>
        <w:spacing w:after="0" w:line="300" w:lineRule="auto"/>
        <w:ind w:left="20" w:right="60"/>
        <w:jc w:val="center"/>
      </w:pPr>
    </w:p>
    <w:p w:rsidR="00FE211B" w:rsidRDefault="00FE211B" w:rsidP="008950CA">
      <w:pPr>
        <w:spacing w:after="0" w:line="300" w:lineRule="auto"/>
        <w:ind w:left="20" w:right="60"/>
        <w:jc w:val="center"/>
      </w:pPr>
    </w:p>
    <w:p w:rsidR="00FE211B" w:rsidRPr="00F30A77" w:rsidRDefault="00882E05" w:rsidP="008950CA">
      <w:pPr>
        <w:spacing w:after="0" w:line="300" w:lineRule="auto"/>
        <w:ind w:left="20" w:right="60"/>
        <w:jc w:val="center"/>
        <w:rPr>
          <w:b/>
          <w:sz w:val="24"/>
          <w:szCs w:val="24"/>
        </w:rPr>
      </w:pPr>
      <w:r w:rsidRPr="00F30A77">
        <w:rPr>
          <w:b/>
          <w:sz w:val="24"/>
          <w:szCs w:val="24"/>
        </w:rPr>
        <w:t>LINEAS DE ACCIÓN DE LA CONVIVIENCIA ESCOLAR</w:t>
      </w:r>
    </w:p>
    <w:p w:rsidR="00FE211B" w:rsidRDefault="00FE211B" w:rsidP="008950CA">
      <w:pPr>
        <w:spacing w:after="0" w:line="300" w:lineRule="auto"/>
        <w:ind w:left="20" w:right="60"/>
        <w:jc w:val="center"/>
      </w:pPr>
    </w:p>
    <w:p w:rsidR="00FE211B" w:rsidRDefault="00882E05" w:rsidP="008950CA">
      <w:pPr>
        <w:spacing w:after="0" w:line="300" w:lineRule="auto"/>
        <w:ind w:left="20" w:right="60"/>
        <w:jc w:val="center"/>
      </w:pPr>
      <w:r>
        <w:rPr>
          <w:noProof/>
        </w:rPr>
        <w:drawing>
          <wp:inline distT="0" distB="0" distL="0" distR="0" wp14:anchorId="6B90EC0D">
            <wp:extent cx="6686550" cy="320040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86550" cy="3200400"/>
                    </a:xfrm>
                    <a:prstGeom prst="rect">
                      <a:avLst/>
                    </a:prstGeom>
                    <a:noFill/>
                  </pic:spPr>
                </pic:pic>
              </a:graphicData>
            </a:graphic>
          </wp:inline>
        </w:drawing>
      </w:r>
    </w:p>
    <w:p w:rsidR="00FE211B" w:rsidRDefault="00FE211B" w:rsidP="008950CA">
      <w:pPr>
        <w:spacing w:after="0" w:line="300" w:lineRule="auto"/>
        <w:ind w:left="20" w:right="60"/>
        <w:jc w:val="center"/>
      </w:pPr>
    </w:p>
    <w:tbl>
      <w:tblPr>
        <w:tblStyle w:val="Tablaconcuadrcula"/>
        <w:tblW w:w="10607" w:type="dxa"/>
        <w:tblInd w:w="20" w:type="dxa"/>
        <w:tblLook w:val="04A0" w:firstRow="1" w:lastRow="0" w:firstColumn="1" w:lastColumn="0" w:noHBand="0" w:noVBand="1"/>
      </w:tblPr>
      <w:tblGrid>
        <w:gridCol w:w="10607"/>
      </w:tblGrid>
      <w:tr w:rsidR="00882E05" w:rsidTr="00882E05">
        <w:tc>
          <w:tcPr>
            <w:tcW w:w="10607" w:type="dxa"/>
            <w:shd w:val="clear" w:color="auto" w:fill="FFF2CC" w:themeFill="accent4" w:themeFillTint="33"/>
          </w:tcPr>
          <w:p w:rsidR="00882E05" w:rsidRPr="00882E05" w:rsidRDefault="00882E05" w:rsidP="008950CA">
            <w:pPr>
              <w:spacing w:line="300" w:lineRule="auto"/>
              <w:ind w:right="60"/>
              <w:jc w:val="center"/>
              <w:rPr>
                <w:sz w:val="18"/>
                <w:szCs w:val="18"/>
              </w:rPr>
            </w:pPr>
            <w:r w:rsidRPr="00882E05">
              <w:rPr>
                <w:sz w:val="18"/>
                <w:szCs w:val="18"/>
              </w:rPr>
              <w:t>Información elaborada por: Especialista de convivencia escolar, del Área de Gestión Pedagógica, Unidad Gestión Educativa Local Chucuito Juli</w:t>
            </w:r>
            <w:r>
              <w:rPr>
                <w:sz w:val="18"/>
                <w:szCs w:val="18"/>
              </w:rPr>
              <w:t>-Setiembre de 2018.</w:t>
            </w:r>
          </w:p>
        </w:tc>
      </w:tr>
    </w:tbl>
    <w:p w:rsidR="005475C6" w:rsidRDefault="005475C6" w:rsidP="00B300FA">
      <w:pPr>
        <w:spacing w:after="0" w:line="300" w:lineRule="auto"/>
        <w:ind w:left="20" w:right="60"/>
        <w:jc w:val="center"/>
        <w:rPr>
          <w:rFonts w:eastAsia="Arial Narrow" w:cstheme="minorHAnsi"/>
          <w:b/>
          <w:color w:val="231F20"/>
          <w:sz w:val="24"/>
          <w:szCs w:val="24"/>
          <w:u w:val="single"/>
          <w:lang w:eastAsia="es-ES"/>
        </w:rPr>
      </w:pPr>
    </w:p>
    <w:p w:rsidR="00882E05" w:rsidRPr="00B300FA" w:rsidRDefault="0070232A" w:rsidP="00B300FA">
      <w:pPr>
        <w:spacing w:after="0" w:line="300" w:lineRule="auto"/>
        <w:ind w:left="20" w:right="60"/>
        <w:jc w:val="center"/>
        <w:rPr>
          <w:rFonts w:eastAsia="Arial Narrow" w:cstheme="minorHAnsi"/>
          <w:b/>
          <w:color w:val="231F20"/>
          <w:sz w:val="24"/>
          <w:szCs w:val="24"/>
          <w:u w:val="single"/>
          <w:lang w:eastAsia="es-ES"/>
        </w:rPr>
      </w:pPr>
      <w:r w:rsidRPr="00B300FA">
        <w:rPr>
          <w:rFonts w:eastAsia="Arial Narrow" w:cstheme="minorHAnsi"/>
          <w:b/>
          <w:color w:val="231F20"/>
          <w:sz w:val="24"/>
          <w:szCs w:val="24"/>
          <w:u w:val="single"/>
          <w:lang w:eastAsia="es-ES"/>
        </w:rPr>
        <w:lastRenderedPageBreak/>
        <w:t xml:space="preserve">NORMAS QUE </w:t>
      </w:r>
      <w:r w:rsidR="005475C6">
        <w:rPr>
          <w:rFonts w:eastAsia="Arial Narrow" w:cstheme="minorHAnsi"/>
          <w:b/>
          <w:color w:val="231F20"/>
          <w:sz w:val="24"/>
          <w:szCs w:val="24"/>
          <w:u w:val="single"/>
          <w:lang w:eastAsia="es-ES"/>
        </w:rPr>
        <w:t xml:space="preserve">SE </w:t>
      </w:r>
      <w:r w:rsidRPr="00B300FA">
        <w:rPr>
          <w:rFonts w:eastAsia="Arial Narrow" w:cstheme="minorHAnsi"/>
          <w:b/>
          <w:color w:val="231F20"/>
          <w:sz w:val="24"/>
          <w:szCs w:val="24"/>
          <w:u w:val="single"/>
          <w:lang w:eastAsia="es-ES"/>
        </w:rPr>
        <w:t>DEBEN CONSIDERARSE</w:t>
      </w:r>
    </w:p>
    <w:p w:rsidR="00882E05" w:rsidRPr="00B300FA" w:rsidRDefault="00882E05" w:rsidP="00882E05">
      <w:pPr>
        <w:spacing w:after="0" w:line="6" w:lineRule="exact"/>
        <w:rPr>
          <w:rFonts w:eastAsia="Times New Roman" w:cstheme="minorHAnsi"/>
          <w:sz w:val="20"/>
          <w:szCs w:val="20"/>
          <w:lang w:eastAsia="es-ES"/>
        </w:rPr>
      </w:pPr>
    </w:p>
    <w:p w:rsidR="00882E05" w:rsidRPr="00B300FA" w:rsidRDefault="00882E05" w:rsidP="00882E05">
      <w:pPr>
        <w:spacing w:after="0" w:line="0" w:lineRule="atLeast"/>
        <w:ind w:left="20"/>
        <w:rPr>
          <w:rFonts w:eastAsia="Arial Narrow" w:cstheme="minorHAnsi"/>
          <w:color w:val="231F20"/>
          <w:sz w:val="20"/>
          <w:szCs w:val="20"/>
          <w:lang w:eastAsia="es-ES"/>
        </w:rPr>
      </w:pPr>
      <w:r w:rsidRPr="00B300FA">
        <w:rPr>
          <w:rFonts w:eastAsia="Arial Narrow" w:cstheme="minorHAnsi"/>
          <w:color w:val="231F20"/>
          <w:sz w:val="20"/>
          <w:szCs w:val="20"/>
          <w:lang w:eastAsia="es-ES"/>
        </w:rPr>
        <w:t xml:space="preserve">Ley </w:t>
      </w:r>
      <w:proofErr w:type="spellStart"/>
      <w:r w:rsidRPr="00B300FA">
        <w:rPr>
          <w:rFonts w:eastAsia="Arial Narrow" w:cstheme="minorHAnsi"/>
          <w:color w:val="231F20"/>
          <w:sz w:val="20"/>
          <w:szCs w:val="20"/>
          <w:lang w:eastAsia="es-ES"/>
        </w:rPr>
        <w:t>N°</w:t>
      </w:r>
      <w:proofErr w:type="spellEnd"/>
      <w:r w:rsidRPr="00B300FA">
        <w:rPr>
          <w:rFonts w:eastAsia="Arial Narrow" w:cstheme="minorHAnsi"/>
          <w:color w:val="231F20"/>
          <w:sz w:val="20"/>
          <w:szCs w:val="20"/>
          <w:lang w:eastAsia="es-ES"/>
        </w:rPr>
        <w:t xml:space="preserve"> 28044, Ley General de Educación (artículo 3 y artículo 53 inciso a).</w:t>
      </w:r>
    </w:p>
    <w:p w:rsidR="00882E05" w:rsidRPr="00B300FA" w:rsidRDefault="00882E05" w:rsidP="00882E05">
      <w:pPr>
        <w:spacing w:after="0" w:line="6" w:lineRule="exact"/>
        <w:rPr>
          <w:rFonts w:eastAsia="Times New Roman" w:cstheme="minorHAnsi"/>
          <w:sz w:val="20"/>
          <w:szCs w:val="20"/>
          <w:lang w:eastAsia="es-ES"/>
        </w:rPr>
      </w:pPr>
    </w:p>
    <w:p w:rsidR="00882E05" w:rsidRPr="00B300FA" w:rsidRDefault="00882E05" w:rsidP="00882E05">
      <w:pPr>
        <w:spacing w:after="0" w:line="0" w:lineRule="atLeast"/>
        <w:ind w:left="20"/>
        <w:rPr>
          <w:rFonts w:eastAsia="Arial Narrow" w:cstheme="minorHAnsi"/>
          <w:color w:val="231F20"/>
          <w:sz w:val="20"/>
          <w:szCs w:val="20"/>
          <w:lang w:eastAsia="es-ES"/>
        </w:rPr>
      </w:pPr>
      <w:r w:rsidRPr="00B300FA">
        <w:rPr>
          <w:rFonts w:eastAsia="Arial Narrow" w:cstheme="minorHAnsi"/>
          <w:color w:val="231F20"/>
          <w:sz w:val="20"/>
          <w:szCs w:val="20"/>
          <w:lang w:eastAsia="es-ES"/>
        </w:rPr>
        <w:t xml:space="preserve">Ley </w:t>
      </w:r>
      <w:proofErr w:type="spellStart"/>
      <w:r w:rsidRPr="00B300FA">
        <w:rPr>
          <w:rFonts w:eastAsia="Arial Narrow" w:cstheme="minorHAnsi"/>
          <w:color w:val="231F20"/>
          <w:sz w:val="20"/>
          <w:szCs w:val="20"/>
          <w:lang w:eastAsia="es-ES"/>
        </w:rPr>
        <w:t>N°</w:t>
      </w:r>
      <w:proofErr w:type="spellEnd"/>
      <w:r w:rsidRPr="00B300FA">
        <w:rPr>
          <w:rFonts w:eastAsia="Arial Narrow" w:cstheme="minorHAnsi"/>
          <w:color w:val="231F20"/>
          <w:sz w:val="20"/>
          <w:szCs w:val="20"/>
          <w:lang w:eastAsia="es-ES"/>
        </w:rPr>
        <w:t xml:space="preserve"> 27337, Código de los Niños y Adolescentes (artículo 18).</w:t>
      </w:r>
    </w:p>
    <w:p w:rsidR="00882E05" w:rsidRPr="00B300FA" w:rsidRDefault="00882E05" w:rsidP="00882E05">
      <w:pPr>
        <w:spacing w:after="0" w:line="6" w:lineRule="exact"/>
        <w:rPr>
          <w:rFonts w:eastAsia="Times New Roman" w:cstheme="minorHAnsi"/>
          <w:sz w:val="20"/>
          <w:szCs w:val="20"/>
          <w:lang w:eastAsia="es-ES"/>
        </w:rPr>
      </w:pPr>
    </w:p>
    <w:p w:rsidR="00882E05" w:rsidRPr="00B300FA" w:rsidRDefault="00882E05" w:rsidP="00882E05">
      <w:pPr>
        <w:spacing w:after="0" w:line="0" w:lineRule="atLeast"/>
        <w:ind w:left="20"/>
        <w:rPr>
          <w:rFonts w:eastAsia="Arial Narrow" w:cstheme="minorHAnsi"/>
          <w:color w:val="231F20"/>
          <w:sz w:val="20"/>
          <w:szCs w:val="20"/>
          <w:lang w:eastAsia="es-ES"/>
        </w:rPr>
      </w:pPr>
      <w:r w:rsidRPr="00B300FA">
        <w:rPr>
          <w:rFonts w:eastAsia="Arial Narrow" w:cstheme="minorHAnsi"/>
          <w:color w:val="231F20"/>
          <w:sz w:val="20"/>
          <w:szCs w:val="20"/>
          <w:lang w:eastAsia="es-ES"/>
        </w:rPr>
        <w:t xml:space="preserve">Ley </w:t>
      </w:r>
      <w:proofErr w:type="spellStart"/>
      <w:r w:rsidRPr="00B300FA">
        <w:rPr>
          <w:rFonts w:eastAsia="Arial Narrow" w:cstheme="minorHAnsi"/>
          <w:color w:val="231F20"/>
          <w:sz w:val="20"/>
          <w:szCs w:val="20"/>
          <w:lang w:eastAsia="es-ES"/>
        </w:rPr>
        <w:t>N°</w:t>
      </w:r>
      <w:proofErr w:type="spellEnd"/>
      <w:r w:rsidRPr="00B300FA">
        <w:rPr>
          <w:rFonts w:eastAsia="Arial Narrow" w:cstheme="minorHAnsi"/>
          <w:color w:val="231F20"/>
          <w:sz w:val="20"/>
          <w:szCs w:val="20"/>
          <w:lang w:eastAsia="es-ES"/>
        </w:rPr>
        <w:t xml:space="preserve"> 29719, Ley que promueve la convivencia sin violencia en las II.EE. y su Reglamento.</w:t>
      </w:r>
    </w:p>
    <w:p w:rsidR="00882E05" w:rsidRPr="00B300FA" w:rsidRDefault="00882E05" w:rsidP="00882E05">
      <w:pPr>
        <w:spacing w:after="0" w:line="6" w:lineRule="exact"/>
        <w:rPr>
          <w:rFonts w:eastAsia="Times New Roman" w:cstheme="minorHAnsi"/>
          <w:sz w:val="20"/>
          <w:szCs w:val="20"/>
          <w:lang w:eastAsia="es-ES"/>
        </w:rPr>
      </w:pPr>
    </w:p>
    <w:p w:rsidR="00882E05" w:rsidRPr="00B300FA" w:rsidRDefault="00882E05" w:rsidP="00882E05">
      <w:pPr>
        <w:spacing w:after="0" w:line="0" w:lineRule="atLeast"/>
        <w:ind w:left="20"/>
        <w:rPr>
          <w:rFonts w:eastAsia="Arial Narrow" w:cstheme="minorHAnsi"/>
          <w:color w:val="231F20"/>
          <w:sz w:val="20"/>
          <w:szCs w:val="20"/>
          <w:lang w:eastAsia="es-ES"/>
        </w:rPr>
      </w:pPr>
      <w:r w:rsidRPr="00B300FA">
        <w:rPr>
          <w:rFonts w:eastAsia="Arial Narrow" w:cstheme="minorHAnsi"/>
          <w:color w:val="231F20"/>
          <w:sz w:val="20"/>
          <w:szCs w:val="20"/>
          <w:lang w:eastAsia="es-ES"/>
        </w:rPr>
        <w:t xml:space="preserve">Ley </w:t>
      </w:r>
      <w:proofErr w:type="spellStart"/>
      <w:r w:rsidRPr="00B300FA">
        <w:rPr>
          <w:rFonts w:eastAsia="Arial Narrow" w:cstheme="minorHAnsi"/>
          <w:color w:val="231F20"/>
          <w:sz w:val="20"/>
          <w:szCs w:val="20"/>
          <w:lang w:eastAsia="es-ES"/>
        </w:rPr>
        <w:t>N°</w:t>
      </w:r>
      <w:proofErr w:type="spellEnd"/>
      <w:r w:rsidRPr="00B300FA">
        <w:rPr>
          <w:rFonts w:eastAsia="Arial Narrow" w:cstheme="minorHAnsi"/>
          <w:color w:val="231F20"/>
          <w:sz w:val="20"/>
          <w:szCs w:val="20"/>
          <w:lang w:eastAsia="es-ES"/>
        </w:rPr>
        <w:t xml:space="preserve"> 29733, Ley de Protección de Datos Personales.</w:t>
      </w:r>
    </w:p>
    <w:p w:rsidR="00882E05" w:rsidRPr="00B300FA" w:rsidRDefault="00882E05" w:rsidP="00882E05">
      <w:pPr>
        <w:spacing w:after="0" w:line="6" w:lineRule="exact"/>
        <w:rPr>
          <w:rFonts w:eastAsia="Times New Roman" w:cstheme="minorHAnsi"/>
          <w:sz w:val="20"/>
          <w:szCs w:val="20"/>
          <w:lang w:eastAsia="es-ES"/>
        </w:rPr>
      </w:pPr>
    </w:p>
    <w:p w:rsidR="00882E05" w:rsidRDefault="00882E05" w:rsidP="00882E05">
      <w:pPr>
        <w:spacing w:after="0" w:line="300" w:lineRule="auto"/>
        <w:ind w:left="20" w:right="60"/>
        <w:rPr>
          <w:rFonts w:eastAsia="Arial Narrow" w:cstheme="minorHAnsi"/>
          <w:color w:val="231F20"/>
          <w:sz w:val="20"/>
          <w:szCs w:val="20"/>
          <w:lang w:eastAsia="es-ES"/>
        </w:rPr>
      </w:pPr>
      <w:r w:rsidRPr="00B300FA">
        <w:rPr>
          <w:rFonts w:eastAsia="Arial Narrow" w:cstheme="minorHAnsi"/>
          <w:color w:val="231F20"/>
          <w:sz w:val="20"/>
          <w:szCs w:val="20"/>
          <w:lang w:eastAsia="es-ES"/>
        </w:rPr>
        <w:t xml:space="preserve">Ley </w:t>
      </w:r>
      <w:proofErr w:type="spellStart"/>
      <w:r w:rsidRPr="00B300FA">
        <w:rPr>
          <w:rFonts w:eastAsia="Arial Narrow" w:cstheme="minorHAnsi"/>
          <w:color w:val="231F20"/>
          <w:sz w:val="20"/>
          <w:szCs w:val="20"/>
          <w:lang w:eastAsia="es-ES"/>
        </w:rPr>
        <w:t>N°</w:t>
      </w:r>
      <w:proofErr w:type="spellEnd"/>
      <w:r w:rsidRPr="00B300FA">
        <w:rPr>
          <w:rFonts w:eastAsia="Arial Narrow" w:cstheme="minorHAnsi"/>
          <w:color w:val="231F20"/>
          <w:sz w:val="20"/>
          <w:szCs w:val="20"/>
          <w:lang w:eastAsia="es-ES"/>
        </w:rPr>
        <w:t xml:space="preserve"> 30466, Ley que establece parámetros y garantías procesales para la consideración primordial del interés superior del niño.</w:t>
      </w:r>
    </w:p>
    <w:p w:rsidR="00B300FA" w:rsidRPr="00B300FA" w:rsidRDefault="00B300FA" w:rsidP="00882E05">
      <w:pPr>
        <w:spacing w:after="0" w:line="300" w:lineRule="auto"/>
        <w:ind w:left="20" w:right="60"/>
        <w:rPr>
          <w:rFonts w:eastAsia="Arial Narrow" w:cstheme="minorHAnsi"/>
          <w:color w:val="231F20"/>
          <w:sz w:val="20"/>
          <w:szCs w:val="20"/>
          <w:lang w:eastAsia="es-ES"/>
        </w:rPr>
      </w:pPr>
    </w:p>
    <w:p w:rsidR="00882E05" w:rsidRPr="00B300FA" w:rsidRDefault="00882E05" w:rsidP="00882E05">
      <w:pPr>
        <w:spacing w:after="0" w:line="300" w:lineRule="auto"/>
        <w:ind w:left="20" w:right="60"/>
        <w:jc w:val="center"/>
        <w:rPr>
          <w:rFonts w:cstheme="minorHAnsi"/>
          <w:b/>
          <w:sz w:val="24"/>
          <w:szCs w:val="24"/>
        </w:rPr>
      </w:pPr>
      <w:r w:rsidRPr="00B300FA">
        <w:rPr>
          <w:rFonts w:cstheme="minorHAnsi"/>
          <w:b/>
          <w:sz w:val="24"/>
          <w:szCs w:val="24"/>
        </w:rPr>
        <w:t>ASPECTOS GENERALES SOBRE PROTOCOLO DE ATENCIÓN DE VIOLENCIA ESCOLAR</w:t>
      </w:r>
    </w:p>
    <w:p w:rsidR="00882E05" w:rsidRPr="00B300FA" w:rsidRDefault="00882E05" w:rsidP="0070232A">
      <w:pPr>
        <w:spacing w:after="0" w:line="300" w:lineRule="auto"/>
        <w:ind w:left="20" w:right="60"/>
        <w:rPr>
          <w:rFonts w:cstheme="minorHAnsi"/>
          <w:sz w:val="20"/>
          <w:szCs w:val="20"/>
        </w:rPr>
      </w:pPr>
      <w:r w:rsidRPr="00B300FA">
        <w:rPr>
          <w:rFonts w:cstheme="minorHAnsi"/>
          <w:b/>
          <w:sz w:val="20"/>
          <w:szCs w:val="20"/>
        </w:rPr>
        <w:t xml:space="preserve">Objetivos: </w:t>
      </w:r>
      <w:r w:rsidRPr="00B300FA">
        <w:rPr>
          <w:rFonts w:cstheme="minorHAnsi"/>
          <w:sz w:val="20"/>
          <w:szCs w:val="20"/>
        </w:rPr>
        <w:t>Conocer los procedimientos establecidos en los protocolos de atención de la violencia escolar para una intervención oportuna</w:t>
      </w:r>
      <w:r w:rsidR="00B300FA" w:rsidRPr="00B300FA">
        <w:rPr>
          <w:rFonts w:cstheme="minorHAnsi"/>
          <w:sz w:val="20"/>
          <w:szCs w:val="20"/>
        </w:rPr>
        <w:t xml:space="preserve">, efectiva y reparadora de las situaciones de violencia física, psicológica o sexual que pudieran presentarse en la Institución educativa </w:t>
      </w:r>
    </w:p>
    <w:p w:rsidR="00882E05" w:rsidRPr="00B300FA" w:rsidRDefault="00882E05" w:rsidP="00882E05">
      <w:pPr>
        <w:spacing w:after="0" w:line="300" w:lineRule="auto"/>
        <w:ind w:left="20" w:right="60"/>
        <w:rPr>
          <w:rFonts w:eastAsia="Arial Narrow" w:cstheme="minorHAnsi"/>
          <w:color w:val="231F20"/>
          <w:sz w:val="20"/>
          <w:szCs w:val="20"/>
          <w:lang w:eastAsia="es-ES"/>
        </w:rPr>
      </w:pPr>
    </w:p>
    <w:tbl>
      <w:tblPr>
        <w:tblW w:w="106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66"/>
        <w:gridCol w:w="9356"/>
      </w:tblGrid>
      <w:tr w:rsidR="008950CA" w:rsidRPr="008950CA" w:rsidTr="00FD5380">
        <w:trPr>
          <w:trHeight w:val="324"/>
        </w:trPr>
        <w:tc>
          <w:tcPr>
            <w:tcW w:w="1266" w:type="dxa"/>
            <w:shd w:val="clear" w:color="auto" w:fill="CCCCCC"/>
            <w:tcMar>
              <w:top w:w="100" w:type="dxa"/>
              <w:left w:w="100" w:type="dxa"/>
              <w:bottom w:w="100" w:type="dxa"/>
              <w:right w:w="100" w:type="dxa"/>
            </w:tcMar>
          </w:tcPr>
          <w:p w:rsidR="008950CA" w:rsidRPr="008950CA" w:rsidRDefault="008950CA" w:rsidP="008950CA">
            <w:pPr>
              <w:widowControl w:val="0"/>
              <w:pBdr>
                <w:top w:val="nil"/>
                <w:left w:val="nil"/>
                <w:bottom w:val="nil"/>
                <w:right w:val="nil"/>
                <w:between w:val="nil"/>
              </w:pBdr>
              <w:spacing w:after="0" w:line="240" w:lineRule="auto"/>
              <w:jc w:val="center"/>
              <w:rPr>
                <w:rFonts w:eastAsia="Calibri" w:cstheme="minorHAnsi"/>
                <w:b/>
                <w:sz w:val="20"/>
                <w:szCs w:val="20"/>
                <w:lang w:eastAsia="es-PE"/>
              </w:rPr>
            </w:pPr>
            <w:r w:rsidRPr="008950CA">
              <w:rPr>
                <w:rFonts w:eastAsia="Calibri" w:cstheme="minorHAnsi"/>
                <w:b/>
                <w:sz w:val="20"/>
                <w:szCs w:val="20"/>
                <w:lang w:eastAsia="es-PE"/>
              </w:rPr>
              <w:t>Tipo de Violencia</w:t>
            </w:r>
          </w:p>
        </w:tc>
        <w:tc>
          <w:tcPr>
            <w:tcW w:w="9356" w:type="dxa"/>
            <w:shd w:val="clear" w:color="auto" w:fill="CCCCCC"/>
            <w:tcMar>
              <w:top w:w="100" w:type="dxa"/>
              <w:left w:w="100" w:type="dxa"/>
              <w:bottom w:w="100" w:type="dxa"/>
              <w:right w:w="100" w:type="dxa"/>
            </w:tcMar>
          </w:tcPr>
          <w:p w:rsidR="008950CA" w:rsidRPr="008950CA" w:rsidRDefault="008950CA" w:rsidP="008950CA">
            <w:pPr>
              <w:widowControl w:val="0"/>
              <w:pBdr>
                <w:top w:val="nil"/>
                <w:left w:val="nil"/>
                <w:bottom w:val="nil"/>
                <w:right w:val="nil"/>
                <w:between w:val="nil"/>
              </w:pBdr>
              <w:spacing w:after="0" w:line="240" w:lineRule="auto"/>
              <w:jc w:val="center"/>
              <w:rPr>
                <w:rFonts w:eastAsia="Calibri" w:cstheme="minorHAnsi"/>
                <w:b/>
                <w:sz w:val="20"/>
                <w:szCs w:val="20"/>
                <w:lang w:eastAsia="es-PE"/>
              </w:rPr>
            </w:pPr>
            <w:r w:rsidRPr="008950CA">
              <w:rPr>
                <w:rFonts w:eastAsia="Calibri" w:cstheme="minorHAnsi"/>
                <w:b/>
                <w:sz w:val="20"/>
                <w:szCs w:val="20"/>
                <w:lang w:eastAsia="es-PE"/>
              </w:rPr>
              <w:t>Definición</w:t>
            </w:r>
          </w:p>
        </w:tc>
      </w:tr>
      <w:tr w:rsidR="008950CA" w:rsidRPr="008950CA" w:rsidTr="00FD5380">
        <w:tc>
          <w:tcPr>
            <w:tcW w:w="1266" w:type="dxa"/>
            <w:shd w:val="clear" w:color="auto" w:fill="auto"/>
            <w:tcMar>
              <w:top w:w="100" w:type="dxa"/>
              <w:left w:w="100" w:type="dxa"/>
              <w:bottom w:w="100" w:type="dxa"/>
              <w:right w:w="100" w:type="dxa"/>
            </w:tcMar>
          </w:tcPr>
          <w:p w:rsidR="008950CA" w:rsidRPr="008950CA" w:rsidRDefault="008950CA" w:rsidP="008950CA">
            <w:pPr>
              <w:widowControl w:val="0"/>
              <w:pBdr>
                <w:top w:val="nil"/>
                <w:left w:val="nil"/>
                <w:bottom w:val="nil"/>
                <w:right w:val="nil"/>
                <w:between w:val="nil"/>
              </w:pBdr>
              <w:spacing w:after="0" w:line="240" w:lineRule="auto"/>
              <w:jc w:val="center"/>
              <w:rPr>
                <w:rFonts w:eastAsia="Calibri" w:cstheme="minorHAnsi"/>
                <w:b/>
                <w:sz w:val="20"/>
                <w:szCs w:val="20"/>
                <w:lang w:eastAsia="es-PE"/>
              </w:rPr>
            </w:pPr>
            <w:r w:rsidRPr="008950CA">
              <w:rPr>
                <w:rFonts w:eastAsia="Calibri" w:cstheme="minorHAnsi"/>
                <w:b/>
                <w:sz w:val="20"/>
                <w:szCs w:val="20"/>
                <w:lang w:eastAsia="es-PE"/>
              </w:rPr>
              <w:t>Violencia Psicológica</w:t>
            </w:r>
          </w:p>
        </w:tc>
        <w:tc>
          <w:tcPr>
            <w:tcW w:w="9356" w:type="dxa"/>
            <w:shd w:val="clear" w:color="auto" w:fill="auto"/>
            <w:tcMar>
              <w:top w:w="100" w:type="dxa"/>
              <w:left w:w="100" w:type="dxa"/>
              <w:bottom w:w="100" w:type="dxa"/>
              <w:right w:w="100" w:type="dxa"/>
            </w:tcMar>
          </w:tcPr>
          <w:p w:rsidR="008950CA" w:rsidRPr="008950CA" w:rsidRDefault="008950CA" w:rsidP="008950CA">
            <w:pPr>
              <w:widowControl w:val="0"/>
              <w:pBdr>
                <w:top w:val="nil"/>
                <w:left w:val="nil"/>
                <w:bottom w:val="nil"/>
                <w:right w:val="nil"/>
                <w:between w:val="nil"/>
              </w:pBdr>
              <w:spacing w:after="0" w:line="240" w:lineRule="auto"/>
              <w:jc w:val="both"/>
              <w:rPr>
                <w:rFonts w:eastAsia="Calibri" w:cstheme="minorHAnsi"/>
                <w:sz w:val="20"/>
                <w:szCs w:val="20"/>
                <w:lang w:eastAsia="es-PE"/>
              </w:rPr>
            </w:pPr>
            <w:r w:rsidRPr="008950CA">
              <w:rPr>
                <w:rFonts w:eastAsia="Calibri" w:cstheme="minorHAnsi"/>
                <w:sz w:val="20"/>
                <w:szCs w:val="20"/>
                <w:lang w:eastAsia="es-PE"/>
              </w:rPr>
              <w:t>Toda acción u omisión que cause o pueda causar daño psicológico, trastornos del desarrollo o privaciones. Por ejemplo: ridiculizar, aislar, insultar, menospreciar, denigrar, amenazar, asustar, poner apodos, entre otros similares.</w:t>
            </w:r>
          </w:p>
        </w:tc>
      </w:tr>
      <w:tr w:rsidR="008950CA" w:rsidRPr="008950CA" w:rsidTr="00FD5380">
        <w:trPr>
          <w:trHeight w:val="897"/>
        </w:trPr>
        <w:tc>
          <w:tcPr>
            <w:tcW w:w="1266" w:type="dxa"/>
            <w:shd w:val="clear" w:color="auto" w:fill="auto"/>
            <w:tcMar>
              <w:top w:w="100" w:type="dxa"/>
              <w:left w:w="100" w:type="dxa"/>
              <w:bottom w:w="100" w:type="dxa"/>
              <w:right w:w="100" w:type="dxa"/>
            </w:tcMar>
          </w:tcPr>
          <w:p w:rsidR="008950CA" w:rsidRPr="008950CA" w:rsidRDefault="008950CA" w:rsidP="008950CA">
            <w:pPr>
              <w:widowControl w:val="0"/>
              <w:spacing w:after="0" w:line="240" w:lineRule="auto"/>
              <w:jc w:val="center"/>
              <w:rPr>
                <w:rFonts w:eastAsia="Calibri" w:cstheme="minorHAnsi"/>
                <w:b/>
                <w:sz w:val="20"/>
                <w:szCs w:val="20"/>
                <w:lang w:eastAsia="es-PE"/>
              </w:rPr>
            </w:pPr>
            <w:r w:rsidRPr="008950CA">
              <w:rPr>
                <w:rFonts w:eastAsia="Calibri" w:cstheme="minorHAnsi"/>
                <w:b/>
                <w:sz w:val="20"/>
                <w:szCs w:val="20"/>
                <w:lang w:eastAsia="es-PE"/>
              </w:rPr>
              <w:t>Violencia Física</w:t>
            </w:r>
          </w:p>
        </w:tc>
        <w:tc>
          <w:tcPr>
            <w:tcW w:w="9356" w:type="dxa"/>
            <w:shd w:val="clear" w:color="auto" w:fill="auto"/>
            <w:tcMar>
              <w:top w:w="100" w:type="dxa"/>
              <w:left w:w="100" w:type="dxa"/>
              <w:bottom w:w="100" w:type="dxa"/>
              <w:right w:w="100" w:type="dxa"/>
            </w:tcMar>
          </w:tcPr>
          <w:p w:rsidR="008950CA" w:rsidRPr="008950CA" w:rsidRDefault="008950CA" w:rsidP="008950CA">
            <w:pPr>
              <w:widowControl w:val="0"/>
              <w:pBdr>
                <w:top w:val="nil"/>
                <w:left w:val="nil"/>
                <w:bottom w:val="nil"/>
                <w:right w:val="nil"/>
                <w:between w:val="nil"/>
              </w:pBdr>
              <w:spacing w:after="0" w:line="240" w:lineRule="auto"/>
              <w:jc w:val="both"/>
              <w:rPr>
                <w:rFonts w:eastAsia="Calibri" w:cstheme="minorHAnsi"/>
                <w:sz w:val="20"/>
                <w:szCs w:val="20"/>
                <w:lang w:eastAsia="es-PE"/>
              </w:rPr>
            </w:pPr>
            <w:r w:rsidRPr="008950CA">
              <w:rPr>
                <w:rFonts w:eastAsia="Calibri" w:cstheme="minorHAnsi"/>
                <w:sz w:val="20"/>
                <w:szCs w:val="20"/>
                <w:lang w:eastAsia="es-PE"/>
              </w:rPr>
              <w:t>Todo acto o conducta que causa o pueda causar daño a la integridad corporal a la salud. Por ejemplo: puntapiés, puñetes, coscorrones, jalones de pelo, mordeduras, reglazos, correazos, entre otros similares. Este tipo de violencia incluye el maltrato por negligencia, descuido o por privación de las necesidades básicas, que hayan ocasionado daño físico o que puedan llegar a ocasionarlo, sin importar el tiempo que se requiera para su recuperación.</w:t>
            </w:r>
          </w:p>
        </w:tc>
      </w:tr>
      <w:tr w:rsidR="008950CA" w:rsidRPr="008950CA" w:rsidTr="00FD5380">
        <w:tc>
          <w:tcPr>
            <w:tcW w:w="1266" w:type="dxa"/>
            <w:shd w:val="clear" w:color="auto" w:fill="auto"/>
            <w:tcMar>
              <w:top w:w="100" w:type="dxa"/>
              <w:left w:w="100" w:type="dxa"/>
              <w:bottom w:w="100" w:type="dxa"/>
              <w:right w:w="100" w:type="dxa"/>
            </w:tcMar>
          </w:tcPr>
          <w:p w:rsidR="008950CA" w:rsidRPr="008950CA" w:rsidRDefault="008950CA" w:rsidP="008950CA">
            <w:pPr>
              <w:widowControl w:val="0"/>
              <w:spacing w:after="0" w:line="240" w:lineRule="auto"/>
              <w:jc w:val="center"/>
              <w:rPr>
                <w:rFonts w:eastAsia="Calibri" w:cstheme="minorHAnsi"/>
                <w:b/>
                <w:sz w:val="20"/>
                <w:szCs w:val="20"/>
                <w:lang w:eastAsia="es-PE"/>
              </w:rPr>
            </w:pPr>
            <w:r w:rsidRPr="008950CA">
              <w:rPr>
                <w:rFonts w:eastAsia="Calibri" w:cstheme="minorHAnsi"/>
                <w:b/>
                <w:sz w:val="20"/>
                <w:szCs w:val="20"/>
                <w:lang w:eastAsia="es-PE"/>
              </w:rPr>
              <w:t>Violencia Sexual</w:t>
            </w:r>
          </w:p>
        </w:tc>
        <w:tc>
          <w:tcPr>
            <w:tcW w:w="9356" w:type="dxa"/>
            <w:shd w:val="clear" w:color="auto" w:fill="auto"/>
            <w:tcMar>
              <w:top w:w="100" w:type="dxa"/>
              <w:left w:w="100" w:type="dxa"/>
              <w:bottom w:w="100" w:type="dxa"/>
              <w:right w:w="100" w:type="dxa"/>
            </w:tcMar>
          </w:tcPr>
          <w:p w:rsidR="008950CA" w:rsidRPr="008950CA" w:rsidRDefault="008950CA" w:rsidP="008950CA">
            <w:pPr>
              <w:widowControl w:val="0"/>
              <w:pBdr>
                <w:top w:val="nil"/>
                <w:left w:val="nil"/>
                <w:bottom w:val="nil"/>
                <w:right w:val="nil"/>
                <w:between w:val="nil"/>
              </w:pBdr>
              <w:spacing w:after="0" w:line="240" w:lineRule="auto"/>
              <w:jc w:val="both"/>
              <w:rPr>
                <w:rFonts w:eastAsia="Calibri" w:cstheme="minorHAnsi"/>
                <w:sz w:val="20"/>
                <w:szCs w:val="20"/>
                <w:lang w:eastAsia="es-PE"/>
              </w:rPr>
            </w:pPr>
            <w:r w:rsidRPr="008950CA">
              <w:rPr>
                <w:rFonts w:eastAsia="Calibri" w:cstheme="minorHAnsi"/>
                <w:sz w:val="20"/>
                <w:szCs w:val="20"/>
                <w:lang w:eastAsia="es-PE"/>
              </w:rPr>
              <w:t xml:space="preserve">Todo acto de índole sexual propiciado por un adulto o adolescente para su satisfacción. Puede consistir en actos con contacto físico (tocamiento, frotamiento, besos íntimos, coito </w:t>
            </w:r>
            <w:r w:rsidRPr="00FE211B">
              <w:rPr>
                <w:rFonts w:eastAsia="Calibri" w:cstheme="minorHAnsi"/>
                <w:sz w:val="20"/>
                <w:szCs w:val="20"/>
                <w:lang w:eastAsia="es-PE"/>
              </w:rPr>
              <w:t>Inter femoral</w:t>
            </w:r>
            <w:r w:rsidRPr="008950CA">
              <w:rPr>
                <w:rFonts w:eastAsia="Calibri" w:cstheme="minorHAnsi"/>
                <w:sz w:val="20"/>
                <w:szCs w:val="20"/>
                <w:lang w:eastAsia="es-PE"/>
              </w:rPr>
              <w:t xml:space="preserve">, actos de penetración con el órgano sexual o con las manos o con los dedos u otro objeto que pueda causar daño) </w:t>
            </w:r>
            <w:r w:rsidRPr="008950CA">
              <w:rPr>
                <w:rFonts w:eastAsia="Calibri" w:cstheme="minorHAnsi"/>
                <w:b/>
                <w:sz w:val="20"/>
                <w:szCs w:val="20"/>
                <w:lang w:eastAsia="es-PE"/>
              </w:rPr>
              <w:t>o sin contacto físico</w:t>
            </w:r>
            <w:r w:rsidRPr="008950CA">
              <w:rPr>
                <w:rFonts w:eastAsia="Calibri" w:cstheme="minorHAnsi"/>
                <w:sz w:val="20"/>
                <w:szCs w:val="20"/>
                <w:lang w:eastAsia="es-PE"/>
              </w:rPr>
              <w:t xml:space="preserve"> (exhibicionismo, actos compelidos a realizar en el cuerpo del agresor o tercera persona, imponer la presencia en que la niña o niño se baña o utiliza los servicios higiénicos, obligado</w:t>
            </w:r>
            <w:r w:rsidRPr="008950CA">
              <w:rPr>
                <w:rFonts w:eastAsia="Calibri" w:cstheme="minorHAnsi"/>
                <w:sz w:val="20"/>
                <w:szCs w:val="20"/>
                <w:lang w:eastAsia="es-PE"/>
              </w:rPr>
              <w:br/>
              <w:t>a presenciar y/o utilizado en pornografía, acoso sexual por medio virtual o presencial, entre otros). Tratándose de niñas, niños y adolescentes no se considera necesaria que medie la violencia o amenaza para considerarse como violencia sexual.</w:t>
            </w:r>
          </w:p>
        </w:tc>
      </w:tr>
    </w:tbl>
    <w:p w:rsidR="004C0279" w:rsidRPr="00FE211B" w:rsidRDefault="008950CA" w:rsidP="008950CA">
      <w:pPr>
        <w:spacing w:after="0" w:line="300" w:lineRule="auto"/>
        <w:ind w:left="20" w:right="60"/>
        <w:jc w:val="center"/>
        <w:rPr>
          <w:rFonts w:eastAsia="Calibri" w:cstheme="minorHAnsi"/>
          <w:b/>
          <w:sz w:val="20"/>
          <w:szCs w:val="20"/>
          <w:lang w:eastAsia="es-PE"/>
        </w:rPr>
      </w:pPr>
      <w:r w:rsidRPr="00FE211B">
        <w:rPr>
          <w:rFonts w:eastAsia="Calibri" w:cstheme="minorHAnsi"/>
          <w:b/>
          <w:sz w:val="20"/>
          <w:szCs w:val="20"/>
          <w:lang w:eastAsia="es-PE"/>
        </w:rPr>
        <w:t>PROCEDIMIENTO Y CRITERIOS GENERALES PARA LA ATENCIÓN DE LA VIOLENCIA ESCOLAR</w:t>
      </w:r>
    </w:p>
    <w:tbl>
      <w:tblPr>
        <w:tblW w:w="106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50"/>
        <w:gridCol w:w="9072"/>
      </w:tblGrid>
      <w:tr w:rsidR="008950CA" w:rsidRPr="008950CA" w:rsidTr="00FD5380">
        <w:tc>
          <w:tcPr>
            <w:tcW w:w="1550" w:type="dxa"/>
            <w:shd w:val="clear" w:color="auto" w:fill="CCCCCC"/>
            <w:tcMar>
              <w:top w:w="100" w:type="dxa"/>
              <w:left w:w="100" w:type="dxa"/>
              <w:bottom w:w="100" w:type="dxa"/>
              <w:right w:w="100" w:type="dxa"/>
            </w:tcMar>
          </w:tcPr>
          <w:p w:rsidR="008950CA" w:rsidRPr="008950CA" w:rsidRDefault="008950CA" w:rsidP="008950CA">
            <w:pPr>
              <w:widowControl w:val="0"/>
              <w:pBdr>
                <w:top w:val="nil"/>
                <w:left w:val="nil"/>
                <w:bottom w:val="nil"/>
                <w:right w:val="nil"/>
                <w:between w:val="nil"/>
              </w:pBdr>
              <w:spacing w:after="0" w:line="240" w:lineRule="auto"/>
              <w:jc w:val="center"/>
              <w:rPr>
                <w:rFonts w:eastAsia="Calibri" w:cstheme="minorHAnsi"/>
                <w:b/>
                <w:sz w:val="20"/>
                <w:szCs w:val="20"/>
                <w:lang w:eastAsia="es-PE"/>
              </w:rPr>
            </w:pPr>
            <w:r w:rsidRPr="008950CA">
              <w:rPr>
                <w:rFonts w:eastAsia="Calibri" w:cstheme="minorHAnsi"/>
                <w:b/>
                <w:sz w:val="20"/>
                <w:szCs w:val="20"/>
                <w:lang w:eastAsia="es-PE"/>
              </w:rPr>
              <w:t>PASOS</w:t>
            </w:r>
          </w:p>
        </w:tc>
        <w:tc>
          <w:tcPr>
            <w:tcW w:w="9072" w:type="dxa"/>
            <w:shd w:val="clear" w:color="auto" w:fill="CCCCCC"/>
            <w:tcMar>
              <w:top w:w="100" w:type="dxa"/>
              <w:left w:w="100" w:type="dxa"/>
              <w:bottom w:w="100" w:type="dxa"/>
              <w:right w:w="100" w:type="dxa"/>
            </w:tcMar>
          </w:tcPr>
          <w:p w:rsidR="008950CA" w:rsidRPr="008950CA" w:rsidRDefault="008950CA" w:rsidP="008950CA">
            <w:pPr>
              <w:widowControl w:val="0"/>
              <w:pBdr>
                <w:top w:val="nil"/>
                <w:left w:val="nil"/>
                <w:bottom w:val="nil"/>
                <w:right w:val="nil"/>
                <w:between w:val="nil"/>
              </w:pBdr>
              <w:spacing w:after="0" w:line="240" w:lineRule="auto"/>
              <w:jc w:val="center"/>
              <w:rPr>
                <w:rFonts w:eastAsia="Calibri" w:cstheme="minorHAnsi"/>
                <w:b/>
                <w:sz w:val="20"/>
                <w:szCs w:val="20"/>
                <w:lang w:eastAsia="es-PE"/>
              </w:rPr>
            </w:pPr>
            <w:r w:rsidRPr="008950CA">
              <w:rPr>
                <w:rFonts w:eastAsia="Calibri" w:cstheme="minorHAnsi"/>
                <w:b/>
                <w:sz w:val="20"/>
                <w:szCs w:val="20"/>
                <w:lang w:eastAsia="es-PE"/>
              </w:rPr>
              <w:t>DESCRIPCIÓN</w:t>
            </w:r>
          </w:p>
        </w:tc>
      </w:tr>
      <w:tr w:rsidR="008950CA" w:rsidRPr="008950CA" w:rsidTr="00FD5380">
        <w:trPr>
          <w:trHeight w:val="709"/>
        </w:trPr>
        <w:tc>
          <w:tcPr>
            <w:tcW w:w="1550" w:type="dxa"/>
            <w:shd w:val="clear" w:color="auto" w:fill="auto"/>
            <w:tcMar>
              <w:top w:w="100" w:type="dxa"/>
              <w:left w:w="100" w:type="dxa"/>
              <w:bottom w:w="100" w:type="dxa"/>
              <w:right w:w="100" w:type="dxa"/>
            </w:tcMar>
          </w:tcPr>
          <w:p w:rsidR="008950CA" w:rsidRPr="008950CA" w:rsidRDefault="008950CA" w:rsidP="008950CA">
            <w:pPr>
              <w:widowControl w:val="0"/>
              <w:pBdr>
                <w:top w:val="nil"/>
                <w:left w:val="nil"/>
                <w:bottom w:val="nil"/>
                <w:right w:val="nil"/>
                <w:between w:val="nil"/>
              </w:pBdr>
              <w:spacing w:after="0" w:line="240" w:lineRule="auto"/>
              <w:rPr>
                <w:rFonts w:eastAsia="Calibri" w:cstheme="minorHAnsi"/>
                <w:b/>
                <w:sz w:val="20"/>
                <w:szCs w:val="20"/>
                <w:lang w:eastAsia="es-PE"/>
              </w:rPr>
            </w:pPr>
            <w:r w:rsidRPr="008950CA">
              <w:rPr>
                <w:rFonts w:eastAsia="Calibri" w:cstheme="minorHAnsi"/>
                <w:b/>
                <w:sz w:val="20"/>
                <w:szCs w:val="20"/>
                <w:lang w:eastAsia="es-PE"/>
              </w:rPr>
              <w:t>Acción</w:t>
            </w:r>
          </w:p>
        </w:tc>
        <w:tc>
          <w:tcPr>
            <w:tcW w:w="9072" w:type="dxa"/>
            <w:shd w:val="clear" w:color="auto" w:fill="auto"/>
            <w:tcMar>
              <w:top w:w="100" w:type="dxa"/>
              <w:left w:w="100" w:type="dxa"/>
              <w:bottom w:w="100" w:type="dxa"/>
              <w:right w:w="100" w:type="dxa"/>
            </w:tcMar>
          </w:tcPr>
          <w:p w:rsidR="008950CA" w:rsidRPr="008950CA" w:rsidRDefault="008950CA" w:rsidP="008950CA">
            <w:pPr>
              <w:widowControl w:val="0"/>
              <w:pBdr>
                <w:top w:val="nil"/>
                <w:left w:val="nil"/>
                <w:bottom w:val="nil"/>
                <w:right w:val="nil"/>
                <w:between w:val="nil"/>
              </w:pBdr>
              <w:spacing w:after="0" w:line="240" w:lineRule="auto"/>
              <w:jc w:val="both"/>
              <w:rPr>
                <w:rFonts w:eastAsia="Calibri" w:cstheme="minorHAnsi"/>
                <w:sz w:val="20"/>
                <w:szCs w:val="20"/>
                <w:lang w:eastAsia="es-PE"/>
              </w:rPr>
            </w:pPr>
            <w:r w:rsidRPr="008950CA">
              <w:rPr>
                <w:rFonts w:eastAsia="Calibri" w:cstheme="minorHAnsi"/>
                <w:sz w:val="20"/>
                <w:szCs w:val="20"/>
                <w:lang w:eastAsia="es-PE"/>
              </w:rPr>
              <w:t>Son las medidas adoptadas por la escuela para atender los casos de violencia escolar y proteger a los estudiantes involucrados.</w:t>
            </w:r>
          </w:p>
        </w:tc>
      </w:tr>
      <w:tr w:rsidR="008950CA" w:rsidRPr="008950CA" w:rsidTr="00FD5380">
        <w:tc>
          <w:tcPr>
            <w:tcW w:w="1550" w:type="dxa"/>
            <w:shd w:val="clear" w:color="auto" w:fill="auto"/>
            <w:tcMar>
              <w:top w:w="100" w:type="dxa"/>
              <w:left w:w="100" w:type="dxa"/>
              <w:bottom w:w="100" w:type="dxa"/>
              <w:right w:w="100" w:type="dxa"/>
            </w:tcMar>
          </w:tcPr>
          <w:p w:rsidR="008950CA" w:rsidRPr="008950CA" w:rsidRDefault="008950CA" w:rsidP="008950CA">
            <w:pPr>
              <w:widowControl w:val="0"/>
              <w:pBdr>
                <w:top w:val="nil"/>
                <w:left w:val="nil"/>
                <w:bottom w:val="nil"/>
                <w:right w:val="nil"/>
                <w:between w:val="nil"/>
              </w:pBdr>
              <w:spacing w:after="0" w:line="240" w:lineRule="auto"/>
              <w:rPr>
                <w:rFonts w:eastAsia="Calibri" w:cstheme="minorHAnsi"/>
                <w:b/>
                <w:sz w:val="20"/>
                <w:szCs w:val="20"/>
                <w:lang w:eastAsia="es-PE"/>
              </w:rPr>
            </w:pPr>
            <w:r w:rsidRPr="008950CA">
              <w:rPr>
                <w:rFonts w:eastAsia="Calibri" w:cstheme="minorHAnsi"/>
                <w:b/>
                <w:sz w:val="20"/>
                <w:szCs w:val="20"/>
                <w:lang w:eastAsia="es-PE"/>
              </w:rPr>
              <w:t>Derivación</w:t>
            </w:r>
          </w:p>
        </w:tc>
        <w:tc>
          <w:tcPr>
            <w:tcW w:w="9072" w:type="dxa"/>
            <w:shd w:val="clear" w:color="auto" w:fill="auto"/>
            <w:tcMar>
              <w:top w:w="100" w:type="dxa"/>
              <w:left w:w="100" w:type="dxa"/>
              <w:bottom w:w="100" w:type="dxa"/>
              <w:right w:w="100" w:type="dxa"/>
            </w:tcMar>
          </w:tcPr>
          <w:p w:rsidR="008950CA" w:rsidRPr="008950CA" w:rsidRDefault="008950CA" w:rsidP="008950CA">
            <w:pPr>
              <w:widowControl w:val="0"/>
              <w:pBdr>
                <w:top w:val="nil"/>
                <w:left w:val="nil"/>
                <w:bottom w:val="nil"/>
                <w:right w:val="nil"/>
                <w:between w:val="nil"/>
              </w:pBdr>
              <w:spacing w:after="0" w:line="240" w:lineRule="auto"/>
              <w:jc w:val="both"/>
              <w:rPr>
                <w:rFonts w:eastAsia="Calibri" w:cstheme="minorHAnsi"/>
                <w:sz w:val="20"/>
                <w:szCs w:val="20"/>
                <w:lang w:eastAsia="es-PE"/>
              </w:rPr>
            </w:pPr>
            <w:r w:rsidRPr="008950CA">
              <w:rPr>
                <w:rFonts w:eastAsia="Calibri" w:cstheme="minorHAnsi"/>
                <w:sz w:val="20"/>
                <w:szCs w:val="20"/>
                <w:lang w:eastAsia="es-PE"/>
              </w:rPr>
              <w:t>Es el traslado de la víctima y/o el agresor a servicios externos especializados de atención de la violencia, si fuera necesario.</w:t>
            </w:r>
          </w:p>
        </w:tc>
      </w:tr>
      <w:tr w:rsidR="008950CA" w:rsidRPr="008950CA" w:rsidTr="00FD5380">
        <w:tc>
          <w:tcPr>
            <w:tcW w:w="1550" w:type="dxa"/>
            <w:shd w:val="clear" w:color="auto" w:fill="auto"/>
            <w:tcMar>
              <w:top w:w="100" w:type="dxa"/>
              <w:left w:w="100" w:type="dxa"/>
              <w:bottom w:w="100" w:type="dxa"/>
              <w:right w:w="100" w:type="dxa"/>
            </w:tcMar>
          </w:tcPr>
          <w:p w:rsidR="008950CA" w:rsidRPr="008950CA" w:rsidRDefault="008950CA" w:rsidP="008950CA">
            <w:pPr>
              <w:widowControl w:val="0"/>
              <w:pBdr>
                <w:top w:val="nil"/>
                <w:left w:val="nil"/>
                <w:bottom w:val="nil"/>
                <w:right w:val="nil"/>
                <w:between w:val="nil"/>
              </w:pBdr>
              <w:spacing w:after="0" w:line="240" w:lineRule="auto"/>
              <w:rPr>
                <w:rFonts w:eastAsia="Calibri" w:cstheme="minorHAnsi"/>
                <w:b/>
                <w:sz w:val="20"/>
                <w:szCs w:val="20"/>
                <w:lang w:eastAsia="es-PE"/>
              </w:rPr>
            </w:pPr>
            <w:r w:rsidRPr="008950CA">
              <w:rPr>
                <w:rFonts w:eastAsia="Calibri" w:cstheme="minorHAnsi"/>
                <w:b/>
                <w:sz w:val="20"/>
                <w:szCs w:val="20"/>
                <w:lang w:eastAsia="es-PE"/>
              </w:rPr>
              <w:t>Seguimiento</w:t>
            </w:r>
          </w:p>
        </w:tc>
        <w:tc>
          <w:tcPr>
            <w:tcW w:w="9072" w:type="dxa"/>
            <w:shd w:val="clear" w:color="auto" w:fill="auto"/>
            <w:tcMar>
              <w:top w:w="100" w:type="dxa"/>
              <w:left w:w="100" w:type="dxa"/>
              <w:bottom w:w="100" w:type="dxa"/>
              <w:right w:w="100" w:type="dxa"/>
            </w:tcMar>
          </w:tcPr>
          <w:p w:rsidR="008950CA" w:rsidRPr="008950CA" w:rsidRDefault="008950CA" w:rsidP="008950CA">
            <w:pPr>
              <w:widowControl w:val="0"/>
              <w:pBdr>
                <w:top w:val="nil"/>
                <w:left w:val="nil"/>
                <w:bottom w:val="nil"/>
                <w:right w:val="nil"/>
                <w:between w:val="nil"/>
              </w:pBdr>
              <w:spacing w:after="0" w:line="240" w:lineRule="auto"/>
              <w:jc w:val="both"/>
              <w:rPr>
                <w:rFonts w:eastAsia="Calibri" w:cstheme="minorHAnsi"/>
                <w:sz w:val="20"/>
                <w:szCs w:val="20"/>
                <w:lang w:eastAsia="es-PE"/>
              </w:rPr>
            </w:pPr>
            <w:r w:rsidRPr="008950CA">
              <w:rPr>
                <w:rFonts w:eastAsia="Calibri" w:cstheme="minorHAnsi"/>
                <w:sz w:val="20"/>
                <w:szCs w:val="20"/>
                <w:lang w:eastAsia="es-PE"/>
              </w:rPr>
              <w:t>Es el acompañamiento y la supervisión del bienestar de los estudiantes, así como la restauración de la convivencia afectada y la verificación del cese de todo tipo de agresión.</w:t>
            </w:r>
          </w:p>
        </w:tc>
      </w:tr>
      <w:tr w:rsidR="008950CA" w:rsidRPr="008950CA" w:rsidTr="00FD5380">
        <w:tc>
          <w:tcPr>
            <w:tcW w:w="1550" w:type="dxa"/>
            <w:shd w:val="clear" w:color="auto" w:fill="auto"/>
            <w:tcMar>
              <w:top w:w="100" w:type="dxa"/>
              <w:left w:w="100" w:type="dxa"/>
              <w:bottom w:w="100" w:type="dxa"/>
              <w:right w:w="100" w:type="dxa"/>
            </w:tcMar>
          </w:tcPr>
          <w:p w:rsidR="008950CA" w:rsidRPr="008950CA" w:rsidRDefault="008950CA" w:rsidP="008950CA">
            <w:pPr>
              <w:widowControl w:val="0"/>
              <w:pBdr>
                <w:top w:val="nil"/>
                <w:left w:val="nil"/>
                <w:bottom w:val="nil"/>
                <w:right w:val="nil"/>
                <w:between w:val="nil"/>
              </w:pBdr>
              <w:spacing w:after="0" w:line="240" w:lineRule="auto"/>
              <w:rPr>
                <w:rFonts w:eastAsia="Calibri" w:cstheme="minorHAnsi"/>
                <w:b/>
                <w:sz w:val="20"/>
                <w:szCs w:val="20"/>
                <w:lang w:eastAsia="es-PE"/>
              </w:rPr>
            </w:pPr>
            <w:r w:rsidRPr="008950CA">
              <w:rPr>
                <w:rFonts w:eastAsia="Calibri" w:cstheme="minorHAnsi"/>
                <w:b/>
                <w:sz w:val="20"/>
                <w:szCs w:val="20"/>
                <w:lang w:eastAsia="es-PE"/>
              </w:rPr>
              <w:t>Cierre</w:t>
            </w:r>
          </w:p>
        </w:tc>
        <w:tc>
          <w:tcPr>
            <w:tcW w:w="9072" w:type="dxa"/>
            <w:shd w:val="clear" w:color="auto" w:fill="auto"/>
            <w:tcMar>
              <w:top w:w="100" w:type="dxa"/>
              <w:left w:w="100" w:type="dxa"/>
              <w:bottom w:w="100" w:type="dxa"/>
              <w:right w:w="100" w:type="dxa"/>
            </w:tcMar>
          </w:tcPr>
          <w:p w:rsidR="008950CA" w:rsidRPr="008950CA" w:rsidRDefault="008950CA" w:rsidP="008950CA">
            <w:pPr>
              <w:widowControl w:val="0"/>
              <w:pBdr>
                <w:top w:val="nil"/>
                <w:left w:val="nil"/>
                <w:bottom w:val="nil"/>
                <w:right w:val="nil"/>
                <w:between w:val="nil"/>
              </w:pBdr>
              <w:spacing w:after="0" w:line="240" w:lineRule="auto"/>
              <w:jc w:val="both"/>
              <w:rPr>
                <w:rFonts w:eastAsia="Calibri" w:cstheme="minorHAnsi"/>
                <w:sz w:val="20"/>
                <w:szCs w:val="20"/>
                <w:lang w:eastAsia="es-PE"/>
              </w:rPr>
            </w:pPr>
            <w:r w:rsidRPr="008950CA">
              <w:rPr>
                <w:rFonts w:eastAsia="Calibri" w:cstheme="minorHAnsi"/>
                <w:sz w:val="20"/>
                <w:szCs w:val="20"/>
                <w:lang w:eastAsia="es-PE"/>
              </w:rPr>
              <w:t>Es la finalización de la atención del caso cuando se hayan cumplido todos los pasos previos. Debe garantizarse la continuidad educativa del estudiante involucrado en el hecho de violencia, así como su protección y acogida.</w:t>
            </w:r>
          </w:p>
        </w:tc>
      </w:tr>
    </w:tbl>
    <w:tbl>
      <w:tblPr>
        <w:tblStyle w:val="Tablaconcuadrcula"/>
        <w:tblW w:w="10607" w:type="dxa"/>
        <w:tblInd w:w="20" w:type="dxa"/>
        <w:tblLook w:val="04A0" w:firstRow="1" w:lastRow="0" w:firstColumn="1" w:lastColumn="0" w:noHBand="0" w:noVBand="1"/>
      </w:tblPr>
      <w:tblGrid>
        <w:gridCol w:w="10607"/>
      </w:tblGrid>
      <w:tr w:rsidR="008950CA" w:rsidRPr="00FE211B" w:rsidTr="00FD5380">
        <w:tc>
          <w:tcPr>
            <w:tcW w:w="10607" w:type="dxa"/>
          </w:tcPr>
          <w:p w:rsidR="008950CA" w:rsidRPr="008950CA" w:rsidRDefault="008950CA" w:rsidP="008950CA">
            <w:pPr>
              <w:jc w:val="both"/>
              <w:rPr>
                <w:rFonts w:eastAsia="Calibri" w:cstheme="minorHAnsi"/>
                <w:b/>
                <w:sz w:val="20"/>
                <w:szCs w:val="20"/>
                <w:lang w:eastAsia="es-PE"/>
              </w:rPr>
            </w:pPr>
            <w:r w:rsidRPr="00FE211B">
              <w:rPr>
                <w:rFonts w:eastAsia="Calibri" w:cstheme="minorHAnsi"/>
                <w:b/>
                <w:sz w:val="20"/>
                <w:szCs w:val="20"/>
                <w:lang w:eastAsia="es-PE"/>
              </w:rPr>
              <w:t>USO DE INSTRUMENTOS:</w:t>
            </w:r>
          </w:p>
          <w:p w:rsidR="008950CA" w:rsidRPr="008950CA" w:rsidRDefault="008950CA" w:rsidP="008950CA">
            <w:pPr>
              <w:numPr>
                <w:ilvl w:val="0"/>
                <w:numId w:val="25"/>
              </w:numPr>
              <w:pBdr>
                <w:top w:val="nil"/>
                <w:left w:val="nil"/>
                <w:bottom w:val="nil"/>
                <w:right w:val="nil"/>
                <w:between w:val="nil"/>
              </w:pBdr>
              <w:spacing w:line="276" w:lineRule="auto"/>
              <w:jc w:val="both"/>
              <w:rPr>
                <w:rFonts w:eastAsia="Calibri" w:cstheme="minorHAnsi"/>
                <w:color w:val="000000"/>
                <w:sz w:val="20"/>
                <w:szCs w:val="20"/>
                <w:lang w:eastAsia="es-PE"/>
              </w:rPr>
            </w:pPr>
            <w:r w:rsidRPr="008950CA">
              <w:rPr>
                <w:rFonts w:eastAsia="Calibri" w:cstheme="minorHAnsi"/>
                <w:color w:val="000000"/>
                <w:sz w:val="20"/>
                <w:szCs w:val="20"/>
                <w:lang w:eastAsia="es-PE"/>
              </w:rPr>
              <w:t>Libro de registro de incidencias 1 y 2 (Modelo Decreto)</w:t>
            </w:r>
          </w:p>
          <w:p w:rsidR="008950CA" w:rsidRPr="008950CA" w:rsidRDefault="008950CA" w:rsidP="008950CA">
            <w:pPr>
              <w:numPr>
                <w:ilvl w:val="0"/>
                <w:numId w:val="25"/>
              </w:numPr>
              <w:pBdr>
                <w:top w:val="nil"/>
                <w:left w:val="nil"/>
                <w:bottom w:val="nil"/>
                <w:right w:val="nil"/>
                <w:between w:val="nil"/>
              </w:pBdr>
              <w:spacing w:line="276" w:lineRule="auto"/>
              <w:jc w:val="both"/>
              <w:rPr>
                <w:rFonts w:eastAsia="Calibri" w:cstheme="minorHAnsi"/>
                <w:color w:val="000000"/>
                <w:sz w:val="20"/>
                <w:szCs w:val="20"/>
                <w:lang w:eastAsia="es-PE"/>
              </w:rPr>
            </w:pPr>
            <w:r w:rsidRPr="008950CA">
              <w:rPr>
                <w:rFonts w:eastAsia="Calibri" w:cstheme="minorHAnsi"/>
                <w:color w:val="000000"/>
                <w:sz w:val="20"/>
                <w:szCs w:val="20"/>
                <w:lang w:eastAsia="es-PE"/>
              </w:rPr>
              <w:t>Formato único de denuncia de violencia contra niñas, niños y adolescentes (Modelo Decreto)</w:t>
            </w:r>
          </w:p>
          <w:p w:rsidR="008950CA" w:rsidRPr="008950CA" w:rsidRDefault="008950CA" w:rsidP="008950CA">
            <w:pPr>
              <w:numPr>
                <w:ilvl w:val="0"/>
                <w:numId w:val="25"/>
              </w:numPr>
              <w:pBdr>
                <w:top w:val="nil"/>
                <w:left w:val="nil"/>
                <w:bottom w:val="nil"/>
                <w:right w:val="nil"/>
                <w:between w:val="nil"/>
              </w:pBdr>
              <w:spacing w:line="276" w:lineRule="auto"/>
              <w:jc w:val="both"/>
              <w:rPr>
                <w:rFonts w:eastAsia="Calibri" w:cstheme="minorHAnsi"/>
                <w:color w:val="000000"/>
                <w:sz w:val="20"/>
                <w:szCs w:val="20"/>
                <w:lang w:eastAsia="es-PE"/>
              </w:rPr>
            </w:pPr>
            <w:r w:rsidRPr="008950CA">
              <w:rPr>
                <w:rFonts w:eastAsia="Calibri" w:cstheme="minorHAnsi"/>
                <w:color w:val="000000"/>
                <w:sz w:val="20"/>
                <w:szCs w:val="20"/>
                <w:lang w:eastAsia="es-PE"/>
              </w:rPr>
              <w:t xml:space="preserve">Acta de compromiso (Portal </w:t>
            </w:r>
            <w:proofErr w:type="spellStart"/>
            <w:r w:rsidRPr="008950CA">
              <w:rPr>
                <w:rFonts w:eastAsia="Calibri" w:cstheme="minorHAnsi"/>
                <w:color w:val="000000"/>
                <w:sz w:val="20"/>
                <w:szCs w:val="20"/>
                <w:lang w:eastAsia="es-PE"/>
              </w:rPr>
              <w:t>SíseVe</w:t>
            </w:r>
            <w:proofErr w:type="spellEnd"/>
            <w:r w:rsidRPr="008950CA">
              <w:rPr>
                <w:rFonts w:eastAsia="Calibri" w:cstheme="minorHAnsi"/>
                <w:color w:val="000000"/>
                <w:sz w:val="20"/>
                <w:szCs w:val="20"/>
                <w:lang w:eastAsia="es-PE"/>
              </w:rPr>
              <w:t>)</w:t>
            </w:r>
          </w:p>
          <w:p w:rsidR="008950CA" w:rsidRPr="008950CA" w:rsidRDefault="008950CA" w:rsidP="008950CA">
            <w:pPr>
              <w:numPr>
                <w:ilvl w:val="0"/>
                <w:numId w:val="25"/>
              </w:numPr>
              <w:pBdr>
                <w:top w:val="nil"/>
                <w:left w:val="nil"/>
                <w:bottom w:val="nil"/>
                <w:right w:val="nil"/>
                <w:between w:val="nil"/>
              </w:pBdr>
              <w:spacing w:line="276" w:lineRule="auto"/>
              <w:jc w:val="both"/>
              <w:rPr>
                <w:rFonts w:eastAsia="Calibri" w:cstheme="minorHAnsi"/>
                <w:color w:val="000000"/>
                <w:sz w:val="20"/>
                <w:szCs w:val="20"/>
                <w:lang w:eastAsia="es-PE"/>
              </w:rPr>
            </w:pPr>
            <w:r w:rsidRPr="008950CA">
              <w:rPr>
                <w:rFonts w:eastAsia="Calibri" w:cstheme="minorHAnsi"/>
                <w:color w:val="000000"/>
                <w:sz w:val="20"/>
                <w:szCs w:val="20"/>
                <w:lang w:eastAsia="es-PE"/>
              </w:rPr>
              <w:t xml:space="preserve">Ficha de derivación (Portal </w:t>
            </w:r>
            <w:proofErr w:type="spellStart"/>
            <w:r w:rsidRPr="008950CA">
              <w:rPr>
                <w:rFonts w:eastAsia="Calibri" w:cstheme="minorHAnsi"/>
                <w:color w:val="000000"/>
                <w:sz w:val="20"/>
                <w:szCs w:val="20"/>
                <w:lang w:eastAsia="es-PE"/>
              </w:rPr>
              <w:t>SíseVe</w:t>
            </w:r>
            <w:proofErr w:type="spellEnd"/>
            <w:r w:rsidRPr="008950CA">
              <w:rPr>
                <w:rFonts w:eastAsia="Calibri" w:cstheme="minorHAnsi"/>
                <w:color w:val="000000"/>
                <w:sz w:val="20"/>
                <w:szCs w:val="20"/>
                <w:lang w:eastAsia="es-PE"/>
              </w:rPr>
              <w:t>)</w:t>
            </w:r>
          </w:p>
          <w:p w:rsidR="008950CA" w:rsidRPr="00FE211B" w:rsidRDefault="008950CA" w:rsidP="008950CA">
            <w:pPr>
              <w:numPr>
                <w:ilvl w:val="0"/>
                <w:numId w:val="25"/>
              </w:numPr>
              <w:pBdr>
                <w:top w:val="nil"/>
                <w:left w:val="nil"/>
                <w:bottom w:val="nil"/>
                <w:right w:val="nil"/>
                <w:between w:val="nil"/>
              </w:pBdr>
              <w:spacing w:line="276" w:lineRule="auto"/>
              <w:jc w:val="both"/>
              <w:rPr>
                <w:rFonts w:eastAsia="Calibri" w:cstheme="minorHAnsi"/>
                <w:color w:val="000000"/>
                <w:sz w:val="20"/>
                <w:szCs w:val="20"/>
                <w:lang w:eastAsia="es-PE"/>
              </w:rPr>
            </w:pPr>
            <w:r w:rsidRPr="008950CA">
              <w:rPr>
                <w:rFonts w:eastAsia="Calibri" w:cstheme="minorHAnsi"/>
                <w:color w:val="000000"/>
                <w:sz w:val="20"/>
                <w:szCs w:val="20"/>
                <w:lang w:eastAsia="es-PE"/>
              </w:rPr>
              <w:t xml:space="preserve">Ficha de seguimiento (Portal </w:t>
            </w:r>
            <w:proofErr w:type="spellStart"/>
            <w:r w:rsidRPr="008950CA">
              <w:rPr>
                <w:rFonts w:eastAsia="Calibri" w:cstheme="minorHAnsi"/>
                <w:color w:val="000000"/>
                <w:sz w:val="20"/>
                <w:szCs w:val="20"/>
                <w:lang w:eastAsia="es-PE"/>
              </w:rPr>
              <w:t>SíseVe</w:t>
            </w:r>
            <w:proofErr w:type="spellEnd"/>
            <w:r w:rsidRPr="008950CA">
              <w:rPr>
                <w:rFonts w:eastAsia="Calibri" w:cstheme="minorHAnsi"/>
                <w:color w:val="000000"/>
                <w:sz w:val="20"/>
                <w:szCs w:val="20"/>
                <w:lang w:eastAsia="es-PE"/>
              </w:rPr>
              <w:t>)</w:t>
            </w:r>
          </w:p>
          <w:p w:rsidR="00FE211B" w:rsidRPr="00FE211B" w:rsidRDefault="00FE211B" w:rsidP="00FE211B">
            <w:pPr>
              <w:pStyle w:val="Prrafodelista"/>
              <w:numPr>
                <w:ilvl w:val="0"/>
                <w:numId w:val="25"/>
              </w:numPr>
              <w:rPr>
                <w:rFonts w:eastAsia="Calibri" w:cstheme="minorHAnsi"/>
                <w:color w:val="000000"/>
                <w:sz w:val="20"/>
                <w:szCs w:val="20"/>
                <w:lang w:eastAsia="es-PE"/>
              </w:rPr>
            </w:pPr>
            <w:r w:rsidRPr="00FE211B">
              <w:rPr>
                <w:rFonts w:eastAsia="Calibri" w:cstheme="minorHAnsi"/>
                <w:color w:val="000000"/>
                <w:sz w:val="20"/>
                <w:szCs w:val="20"/>
                <w:lang w:eastAsia="es-PE"/>
              </w:rPr>
              <w:t xml:space="preserve">Acta de denuncia (Portal </w:t>
            </w:r>
            <w:proofErr w:type="spellStart"/>
            <w:r w:rsidRPr="00FE211B">
              <w:rPr>
                <w:rFonts w:eastAsia="Calibri" w:cstheme="minorHAnsi"/>
                <w:color w:val="000000"/>
                <w:sz w:val="20"/>
                <w:szCs w:val="20"/>
                <w:lang w:eastAsia="es-PE"/>
              </w:rPr>
              <w:t>SíseVe</w:t>
            </w:r>
            <w:proofErr w:type="spellEnd"/>
            <w:r w:rsidRPr="00FE211B">
              <w:rPr>
                <w:rFonts w:eastAsia="Calibri" w:cstheme="minorHAnsi"/>
                <w:color w:val="000000"/>
                <w:sz w:val="20"/>
                <w:szCs w:val="20"/>
                <w:lang w:eastAsia="es-PE"/>
              </w:rPr>
              <w:t>)</w:t>
            </w:r>
          </w:p>
          <w:p w:rsidR="008950CA" w:rsidRPr="00FE211B" w:rsidRDefault="008950CA" w:rsidP="004E466B">
            <w:pPr>
              <w:spacing w:line="300" w:lineRule="auto"/>
              <w:ind w:right="60"/>
              <w:rPr>
                <w:rFonts w:eastAsia="Arial Narrow" w:cstheme="minorHAnsi"/>
                <w:color w:val="231F20"/>
                <w:sz w:val="20"/>
                <w:szCs w:val="20"/>
                <w:lang w:eastAsia="es-ES"/>
              </w:rPr>
            </w:pPr>
          </w:p>
        </w:tc>
      </w:tr>
    </w:tbl>
    <w:p w:rsidR="004C0279" w:rsidRPr="00B300FA" w:rsidRDefault="00C20BFE" w:rsidP="007B703A">
      <w:pPr>
        <w:spacing w:after="0"/>
        <w:rPr>
          <w:rFonts w:eastAsia="Calibri" w:cstheme="minorHAnsi"/>
          <w:sz w:val="20"/>
          <w:szCs w:val="20"/>
          <w:lang w:val="es-PE"/>
        </w:rPr>
      </w:pPr>
      <w:r w:rsidRPr="00B300FA">
        <w:rPr>
          <w:rFonts w:eastAsia="Calibri" w:cstheme="minorHAnsi"/>
          <w:b/>
          <w:sz w:val="24"/>
          <w:szCs w:val="24"/>
          <w:lang w:val="es-PE"/>
        </w:rPr>
        <w:lastRenderedPageBreak/>
        <w:t xml:space="preserve">                      </w:t>
      </w:r>
    </w:p>
    <w:tbl>
      <w:tblPr>
        <w:tblpPr w:leftFromText="141" w:rightFromText="141" w:vertAnchor="text" w:tblpY="1"/>
        <w:tblOverlap w:val="never"/>
        <w:tblW w:w="5152"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375"/>
        <w:gridCol w:w="10389"/>
      </w:tblGrid>
      <w:tr w:rsidR="004322F9" w:rsidRPr="00C20BFE" w:rsidTr="005F61EC">
        <w:trPr>
          <w:trHeight w:val="240"/>
        </w:trPr>
        <w:tc>
          <w:tcPr>
            <w:tcW w:w="5000" w:type="pct"/>
            <w:gridSpan w:val="2"/>
            <w:tcBorders>
              <w:top w:val="single" w:sz="4" w:space="0" w:color="000000"/>
            </w:tcBorders>
            <w:shd w:val="clear" w:color="auto" w:fill="D9D9D9"/>
            <w:tcMar>
              <w:top w:w="100" w:type="dxa"/>
              <w:left w:w="100" w:type="dxa"/>
              <w:bottom w:w="100" w:type="dxa"/>
              <w:right w:w="100" w:type="dxa"/>
            </w:tcMar>
            <w:vAlign w:val="center"/>
          </w:tcPr>
          <w:p w:rsidR="004322F9" w:rsidRPr="00C20BFE" w:rsidRDefault="004322F9" w:rsidP="00FE654B">
            <w:pPr>
              <w:widowControl w:val="0"/>
              <w:spacing w:after="0" w:line="240" w:lineRule="auto"/>
              <w:rPr>
                <w:rFonts w:eastAsia="Calibri" w:cstheme="minorHAnsi"/>
                <w:b/>
                <w:sz w:val="20"/>
                <w:szCs w:val="20"/>
                <w:lang w:eastAsia="es-PE"/>
              </w:rPr>
            </w:pPr>
            <w:r w:rsidRPr="00B300FA">
              <w:rPr>
                <w:rFonts w:eastAsia="Calibri" w:cstheme="minorHAnsi"/>
                <w:b/>
                <w:sz w:val="24"/>
                <w:szCs w:val="24"/>
                <w:lang w:val="es-PE"/>
              </w:rPr>
              <w:t>PROTOCOLO 1</w:t>
            </w:r>
            <w:r w:rsidRPr="00B300FA">
              <w:rPr>
                <w:rFonts w:eastAsia="Calibri" w:cstheme="minorHAnsi"/>
                <w:b/>
                <w:lang w:val="es-PE"/>
              </w:rPr>
              <w:t xml:space="preserve">: </w:t>
            </w:r>
            <w:r w:rsidRPr="004322F9">
              <w:rPr>
                <w:rFonts w:eastAsia="Calibri" w:cstheme="minorHAnsi"/>
                <w:b/>
                <w:sz w:val="20"/>
                <w:szCs w:val="20"/>
                <w:lang w:val="es-PE"/>
              </w:rPr>
              <w:t>VIOLENCIA PSICOLÓGICA Y/O FÍSICA (SIN LESIONES) ENTRE ESTUDIANTES</w:t>
            </w:r>
          </w:p>
        </w:tc>
      </w:tr>
      <w:tr w:rsidR="004C0279" w:rsidRPr="00C20BFE" w:rsidTr="004322F9">
        <w:trPr>
          <w:trHeight w:val="227"/>
        </w:trPr>
        <w:tc>
          <w:tcPr>
            <w:tcW w:w="5000" w:type="pct"/>
            <w:gridSpan w:val="2"/>
            <w:tcBorders>
              <w:top w:val="single" w:sz="4" w:space="0" w:color="000000"/>
            </w:tcBorders>
            <w:shd w:val="clear" w:color="auto" w:fill="D9D9D9"/>
            <w:tcMar>
              <w:top w:w="100" w:type="dxa"/>
              <w:left w:w="100" w:type="dxa"/>
              <w:bottom w:w="100" w:type="dxa"/>
              <w:right w:w="100" w:type="dxa"/>
            </w:tcMar>
            <w:vAlign w:val="center"/>
          </w:tcPr>
          <w:p w:rsidR="004C0279" w:rsidRPr="00C20BFE" w:rsidRDefault="00BA5942" w:rsidP="00375A6A">
            <w:pPr>
              <w:widowControl w:val="0"/>
              <w:spacing w:after="0" w:line="240" w:lineRule="auto"/>
              <w:jc w:val="center"/>
              <w:rPr>
                <w:rFonts w:eastAsia="Calibri" w:cstheme="minorHAnsi"/>
                <w:b/>
                <w:sz w:val="20"/>
                <w:szCs w:val="20"/>
                <w:lang w:eastAsia="es-PE"/>
              </w:rPr>
            </w:pPr>
            <w:r w:rsidRPr="00C20BFE">
              <w:rPr>
                <w:rFonts w:eastAsia="Calibri" w:cstheme="minorHAnsi"/>
                <w:b/>
                <w:sz w:val="20"/>
                <w:szCs w:val="20"/>
                <w:lang w:eastAsia="es-PE"/>
              </w:rPr>
              <w:t>PASOS (SEGÚN EL PROTOCOLO)</w:t>
            </w:r>
          </w:p>
        </w:tc>
      </w:tr>
      <w:tr w:rsidR="00096CE4" w:rsidRPr="00C20BFE" w:rsidTr="00C20BFE">
        <w:trPr>
          <w:trHeight w:val="240"/>
        </w:trPr>
        <w:tc>
          <w:tcPr>
            <w:tcW w:w="174" w:type="pct"/>
            <w:vMerge w:val="restart"/>
            <w:shd w:val="clear" w:color="auto" w:fill="D9D9D9"/>
            <w:tcMar>
              <w:top w:w="100" w:type="dxa"/>
              <w:left w:w="100" w:type="dxa"/>
              <w:bottom w:w="100" w:type="dxa"/>
              <w:right w:w="100" w:type="dxa"/>
            </w:tcMar>
          </w:tcPr>
          <w:p w:rsidR="005F61EC" w:rsidRPr="00C20BFE" w:rsidRDefault="004C0279" w:rsidP="00375A6A">
            <w:pPr>
              <w:widowControl w:val="0"/>
              <w:pBdr>
                <w:top w:val="nil"/>
                <w:left w:val="nil"/>
                <w:bottom w:val="nil"/>
                <w:right w:val="nil"/>
                <w:between w:val="nil"/>
              </w:pBdr>
              <w:spacing w:after="0" w:line="240" w:lineRule="auto"/>
              <w:jc w:val="center"/>
              <w:rPr>
                <w:rFonts w:eastAsia="Calibri" w:cstheme="minorHAnsi"/>
                <w:b/>
                <w:sz w:val="20"/>
                <w:szCs w:val="20"/>
                <w:lang w:eastAsia="es-PE"/>
              </w:rPr>
            </w:pPr>
            <w:r w:rsidRPr="00C20BFE">
              <w:rPr>
                <w:rFonts w:eastAsia="Calibri" w:cstheme="minorHAnsi"/>
                <w:b/>
                <w:sz w:val="20"/>
                <w:szCs w:val="20"/>
                <w:lang w:eastAsia="es-PE"/>
              </w:rPr>
              <w:t>A</w:t>
            </w:r>
          </w:p>
          <w:p w:rsidR="005F61EC" w:rsidRPr="00C20BFE" w:rsidRDefault="004C0279" w:rsidP="00375A6A">
            <w:pPr>
              <w:widowControl w:val="0"/>
              <w:pBdr>
                <w:top w:val="nil"/>
                <w:left w:val="nil"/>
                <w:bottom w:val="nil"/>
                <w:right w:val="nil"/>
                <w:between w:val="nil"/>
              </w:pBdr>
              <w:spacing w:after="0" w:line="240" w:lineRule="auto"/>
              <w:jc w:val="center"/>
              <w:rPr>
                <w:rFonts w:eastAsia="Calibri" w:cstheme="minorHAnsi"/>
                <w:b/>
                <w:sz w:val="20"/>
                <w:szCs w:val="20"/>
                <w:lang w:eastAsia="es-PE"/>
              </w:rPr>
            </w:pPr>
            <w:r w:rsidRPr="00C20BFE">
              <w:rPr>
                <w:rFonts w:eastAsia="Calibri" w:cstheme="minorHAnsi"/>
                <w:b/>
                <w:sz w:val="20"/>
                <w:szCs w:val="20"/>
                <w:lang w:eastAsia="es-PE"/>
              </w:rPr>
              <w:t>C</w:t>
            </w:r>
          </w:p>
          <w:p w:rsidR="005F61EC" w:rsidRPr="00C20BFE" w:rsidRDefault="004C0279" w:rsidP="00375A6A">
            <w:pPr>
              <w:widowControl w:val="0"/>
              <w:pBdr>
                <w:top w:val="nil"/>
                <w:left w:val="nil"/>
                <w:bottom w:val="nil"/>
                <w:right w:val="nil"/>
                <w:between w:val="nil"/>
              </w:pBdr>
              <w:spacing w:after="0" w:line="240" w:lineRule="auto"/>
              <w:jc w:val="center"/>
              <w:rPr>
                <w:rFonts w:eastAsia="Calibri" w:cstheme="minorHAnsi"/>
                <w:b/>
                <w:sz w:val="20"/>
                <w:szCs w:val="20"/>
                <w:lang w:eastAsia="es-PE"/>
              </w:rPr>
            </w:pPr>
            <w:r w:rsidRPr="00C20BFE">
              <w:rPr>
                <w:rFonts w:eastAsia="Calibri" w:cstheme="minorHAnsi"/>
                <w:b/>
                <w:sz w:val="20"/>
                <w:szCs w:val="20"/>
                <w:lang w:eastAsia="es-PE"/>
              </w:rPr>
              <w:t>C</w:t>
            </w:r>
          </w:p>
          <w:p w:rsidR="005F61EC" w:rsidRPr="00C20BFE" w:rsidRDefault="004C0279" w:rsidP="00375A6A">
            <w:pPr>
              <w:widowControl w:val="0"/>
              <w:pBdr>
                <w:top w:val="nil"/>
                <w:left w:val="nil"/>
                <w:bottom w:val="nil"/>
                <w:right w:val="nil"/>
                <w:between w:val="nil"/>
              </w:pBdr>
              <w:spacing w:after="0" w:line="240" w:lineRule="auto"/>
              <w:jc w:val="center"/>
              <w:rPr>
                <w:rFonts w:eastAsia="Calibri" w:cstheme="minorHAnsi"/>
                <w:b/>
                <w:sz w:val="20"/>
                <w:szCs w:val="20"/>
                <w:lang w:eastAsia="es-PE"/>
              </w:rPr>
            </w:pPr>
            <w:r w:rsidRPr="00C20BFE">
              <w:rPr>
                <w:rFonts w:eastAsia="Calibri" w:cstheme="minorHAnsi"/>
                <w:b/>
                <w:sz w:val="20"/>
                <w:szCs w:val="20"/>
                <w:lang w:eastAsia="es-PE"/>
              </w:rPr>
              <w:t>I</w:t>
            </w:r>
          </w:p>
          <w:p w:rsidR="005F61EC" w:rsidRPr="00C20BFE" w:rsidRDefault="004C0279" w:rsidP="00375A6A">
            <w:pPr>
              <w:widowControl w:val="0"/>
              <w:pBdr>
                <w:top w:val="nil"/>
                <w:left w:val="nil"/>
                <w:bottom w:val="nil"/>
                <w:right w:val="nil"/>
                <w:between w:val="nil"/>
              </w:pBdr>
              <w:spacing w:after="0" w:line="240" w:lineRule="auto"/>
              <w:jc w:val="center"/>
              <w:rPr>
                <w:rFonts w:eastAsia="Calibri" w:cstheme="minorHAnsi"/>
                <w:b/>
                <w:sz w:val="20"/>
                <w:szCs w:val="20"/>
                <w:lang w:eastAsia="es-PE"/>
              </w:rPr>
            </w:pPr>
            <w:proofErr w:type="spellStart"/>
            <w:r w:rsidRPr="00C20BFE">
              <w:rPr>
                <w:rFonts w:eastAsia="Calibri" w:cstheme="minorHAnsi"/>
                <w:b/>
                <w:sz w:val="20"/>
                <w:szCs w:val="20"/>
                <w:lang w:eastAsia="es-PE"/>
              </w:rPr>
              <w:t>Ó</w:t>
            </w:r>
            <w:proofErr w:type="spellEnd"/>
          </w:p>
          <w:p w:rsidR="004C0279" w:rsidRPr="00C20BFE" w:rsidRDefault="004C0279" w:rsidP="00375A6A">
            <w:pPr>
              <w:widowControl w:val="0"/>
              <w:pBdr>
                <w:top w:val="nil"/>
                <w:left w:val="nil"/>
                <w:bottom w:val="nil"/>
                <w:right w:val="nil"/>
                <w:between w:val="nil"/>
              </w:pBdr>
              <w:spacing w:after="0" w:line="240" w:lineRule="auto"/>
              <w:jc w:val="center"/>
              <w:rPr>
                <w:rFonts w:eastAsia="Calibri" w:cstheme="minorHAnsi"/>
                <w:b/>
                <w:sz w:val="20"/>
                <w:szCs w:val="20"/>
                <w:lang w:eastAsia="es-PE"/>
              </w:rPr>
            </w:pPr>
            <w:r w:rsidRPr="00C20BFE">
              <w:rPr>
                <w:rFonts w:eastAsia="Calibri" w:cstheme="minorHAnsi"/>
                <w:b/>
                <w:sz w:val="20"/>
                <w:szCs w:val="20"/>
                <w:lang w:eastAsia="es-PE"/>
              </w:rPr>
              <w:t>N</w:t>
            </w:r>
          </w:p>
        </w:tc>
        <w:tc>
          <w:tcPr>
            <w:tcW w:w="4826" w:type="pct"/>
            <w:shd w:val="clear" w:color="auto" w:fill="auto"/>
            <w:tcMar>
              <w:top w:w="100" w:type="dxa"/>
              <w:left w:w="100" w:type="dxa"/>
              <w:bottom w:w="100" w:type="dxa"/>
              <w:right w:w="100" w:type="dxa"/>
            </w:tcMar>
          </w:tcPr>
          <w:p w:rsidR="004C0279" w:rsidRPr="00C20BFE" w:rsidRDefault="004C0279" w:rsidP="00096CE4">
            <w:pPr>
              <w:pStyle w:val="Prrafodelista"/>
              <w:widowControl w:val="0"/>
              <w:numPr>
                <w:ilvl w:val="0"/>
                <w:numId w:val="7"/>
              </w:numPr>
              <w:pBdr>
                <w:top w:val="nil"/>
                <w:left w:val="nil"/>
                <w:bottom w:val="nil"/>
                <w:right w:val="nil"/>
                <w:between w:val="nil"/>
              </w:pBdr>
              <w:spacing w:after="0" w:line="240" w:lineRule="auto"/>
              <w:ind w:left="133" w:hanging="133"/>
              <w:jc w:val="both"/>
              <w:rPr>
                <w:rFonts w:eastAsia="Calibri" w:cstheme="minorHAnsi"/>
                <w:sz w:val="20"/>
                <w:szCs w:val="20"/>
                <w:lang w:eastAsia="es-PE"/>
              </w:rPr>
            </w:pPr>
            <w:r w:rsidRPr="00C20BFE">
              <w:rPr>
                <w:rFonts w:eastAsia="Calibri" w:cstheme="minorHAnsi"/>
                <w:sz w:val="20"/>
                <w:szCs w:val="20"/>
                <w:lang w:eastAsia="es-PE"/>
              </w:rPr>
              <w:t>Entrevistar a los o las estudiantes por separado (</w:t>
            </w:r>
            <w:r w:rsidRPr="00C20BFE">
              <w:rPr>
                <w:rFonts w:eastAsia="Calibri" w:cstheme="minorHAnsi"/>
                <w:b/>
                <w:sz w:val="20"/>
                <w:szCs w:val="20"/>
                <w:lang w:eastAsia="es-PE"/>
              </w:rPr>
              <w:t>evitar revictimización</w:t>
            </w:r>
            <w:r w:rsidRPr="00C20BFE">
              <w:rPr>
                <w:rFonts w:eastAsia="Calibri" w:cstheme="minorHAnsi"/>
                <w:sz w:val="20"/>
                <w:szCs w:val="20"/>
                <w:lang w:eastAsia="es-PE"/>
              </w:rPr>
              <w:t>).</w:t>
            </w:r>
          </w:p>
        </w:tc>
      </w:tr>
      <w:tr w:rsidR="00096CE4" w:rsidRPr="00C20BFE" w:rsidTr="00C20BFE">
        <w:trPr>
          <w:trHeight w:val="364"/>
        </w:trPr>
        <w:tc>
          <w:tcPr>
            <w:tcW w:w="174" w:type="pct"/>
            <w:vMerge/>
            <w:shd w:val="clear" w:color="auto" w:fill="D9D9D9"/>
            <w:tcMar>
              <w:top w:w="100" w:type="dxa"/>
              <w:left w:w="100" w:type="dxa"/>
              <w:bottom w:w="100" w:type="dxa"/>
              <w:right w:w="100" w:type="dxa"/>
            </w:tcMar>
          </w:tcPr>
          <w:p w:rsidR="004C0279" w:rsidRPr="00C20BFE" w:rsidRDefault="004C0279" w:rsidP="00375A6A">
            <w:pPr>
              <w:widowControl w:val="0"/>
              <w:pBdr>
                <w:top w:val="nil"/>
                <w:left w:val="nil"/>
                <w:bottom w:val="nil"/>
                <w:right w:val="nil"/>
                <w:between w:val="nil"/>
              </w:pBdr>
              <w:spacing w:after="0" w:line="276" w:lineRule="auto"/>
              <w:rPr>
                <w:rFonts w:eastAsia="Calibri" w:cstheme="minorHAnsi"/>
                <w:sz w:val="20"/>
                <w:szCs w:val="20"/>
                <w:lang w:eastAsia="es-PE"/>
              </w:rPr>
            </w:pPr>
          </w:p>
        </w:tc>
        <w:tc>
          <w:tcPr>
            <w:tcW w:w="4826" w:type="pct"/>
            <w:shd w:val="clear" w:color="auto" w:fill="auto"/>
            <w:tcMar>
              <w:top w:w="100" w:type="dxa"/>
              <w:left w:w="100" w:type="dxa"/>
              <w:bottom w:w="100" w:type="dxa"/>
              <w:right w:w="100" w:type="dxa"/>
            </w:tcMar>
          </w:tcPr>
          <w:p w:rsidR="004C0279" w:rsidRPr="00C20BFE" w:rsidRDefault="004C0279" w:rsidP="00096CE4">
            <w:pPr>
              <w:pStyle w:val="Prrafodelista"/>
              <w:widowControl w:val="0"/>
              <w:numPr>
                <w:ilvl w:val="0"/>
                <w:numId w:val="7"/>
              </w:numPr>
              <w:pBdr>
                <w:top w:val="nil"/>
                <w:left w:val="nil"/>
                <w:bottom w:val="nil"/>
                <w:right w:val="nil"/>
                <w:between w:val="nil"/>
              </w:pBdr>
              <w:spacing w:after="0" w:line="240" w:lineRule="auto"/>
              <w:ind w:left="133" w:hanging="133"/>
              <w:jc w:val="both"/>
              <w:rPr>
                <w:rFonts w:eastAsia="Calibri" w:cstheme="minorHAnsi"/>
                <w:sz w:val="20"/>
                <w:szCs w:val="20"/>
                <w:lang w:eastAsia="es-PE"/>
              </w:rPr>
            </w:pPr>
            <w:r w:rsidRPr="00C20BFE">
              <w:rPr>
                <w:rFonts w:eastAsia="Calibri" w:cstheme="minorHAnsi"/>
                <w:b/>
                <w:sz w:val="20"/>
                <w:szCs w:val="20"/>
                <w:lang w:eastAsia="es-PE"/>
              </w:rPr>
              <w:t>Recabar con prudencia información adicional</w:t>
            </w:r>
            <w:r w:rsidRPr="00C20BFE">
              <w:rPr>
                <w:rFonts w:eastAsia="Calibri" w:cstheme="minorHAnsi"/>
                <w:sz w:val="20"/>
                <w:szCs w:val="20"/>
                <w:lang w:eastAsia="es-PE"/>
              </w:rPr>
              <w:t xml:space="preserve"> de estudiantes testigos, docentes y personal de la institución educativa, si fuera necesario.</w:t>
            </w:r>
          </w:p>
        </w:tc>
      </w:tr>
      <w:tr w:rsidR="00096CE4" w:rsidRPr="00C20BFE" w:rsidTr="00C20BFE">
        <w:trPr>
          <w:trHeight w:val="240"/>
        </w:trPr>
        <w:tc>
          <w:tcPr>
            <w:tcW w:w="174" w:type="pct"/>
            <w:vMerge/>
            <w:shd w:val="clear" w:color="auto" w:fill="D9D9D9"/>
            <w:tcMar>
              <w:top w:w="100" w:type="dxa"/>
              <w:left w:w="100" w:type="dxa"/>
              <w:bottom w:w="100" w:type="dxa"/>
              <w:right w:w="100" w:type="dxa"/>
            </w:tcMar>
          </w:tcPr>
          <w:p w:rsidR="004C0279" w:rsidRPr="00C20BFE" w:rsidRDefault="004C0279" w:rsidP="00375A6A">
            <w:pPr>
              <w:widowControl w:val="0"/>
              <w:pBdr>
                <w:top w:val="nil"/>
                <w:left w:val="nil"/>
                <w:bottom w:val="nil"/>
                <w:right w:val="nil"/>
                <w:between w:val="nil"/>
              </w:pBdr>
              <w:spacing w:after="0" w:line="276" w:lineRule="auto"/>
              <w:rPr>
                <w:rFonts w:eastAsia="Calibri" w:cstheme="minorHAnsi"/>
                <w:sz w:val="20"/>
                <w:szCs w:val="20"/>
                <w:lang w:eastAsia="es-PE"/>
              </w:rPr>
            </w:pPr>
          </w:p>
        </w:tc>
        <w:tc>
          <w:tcPr>
            <w:tcW w:w="4826" w:type="pct"/>
            <w:shd w:val="clear" w:color="auto" w:fill="auto"/>
            <w:tcMar>
              <w:top w:w="100" w:type="dxa"/>
              <w:left w:w="100" w:type="dxa"/>
              <w:bottom w:w="100" w:type="dxa"/>
              <w:right w:w="100" w:type="dxa"/>
            </w:tcMar>
          </w:tcPr>
          <w:p w:rsidR="004C0279" w:rsidRPr="00C20BFE" w:rsidRDefault="004C0279" w:rsidP="00096CE4">
            <w:pPr>
              <w:pStyle w:val="Prrafodelista"/>
              <w:widowControl w:val="0"/>
              <w:numPr>
                <w:ilvl w:val="0"/>
                <w:numId w:val="7"/>
              </w:numPr>
              <w:pBdr>
                <w:top w:val="nil"/>
                <w:left w:val="nil"/>
                <w:bottom w:val="nil"/>
                <w:right w:val="nil"/>
                <w:between w:val="nil"/>
              </w:pBdr>
              <w:spacing w:after="0" w:line="240" w:lineRule="auto"/>
              <w:ind w:left="133" w:hanging="133"/>
              <w:jc w:val="both"/>
              <w:rPr>
                <w:rFonts w:eastAsia="Calibri" w:cstheme="minorHAnsi"/>
                <w:sz w:val="20"/>
                <w:szCs w:val="20"/>
                <w:lang w:eastAsia="es-PE"/>
              </w:rPr>
            </w:pPr>
            <w:r w:rsidRPr="00C20BFE">
              <w:rPr>
                <w:rFonts w:eastAsia="Calibri" w:cstheme="minorHAnsi"/>
                <w:sz w:val="20"/>
                <w:szCs w:val="20"/>
                <w:lang w:eastAsia="es-PE"/>
              </w:rPr>
              <w:t xml:space="preserve">Establecer con las o los estudiantes involucrados las </w:t>
            </w:r>
            <w:r w:rsidRPr="00C20BFE">
              <w:rPr>
                <w:rFonts w:eastAsia="Calibri" w:cstheme="minorHAnsi"/>
                <w:b/>
                <w:sz w:val="20"/>
                <w:szCs w:val="20"/>
                <w:lang w:eastAsia="es-PE"/>
              </w:rPr>
              <w:t xml:space="preserve">medidas correctivas y acuerdos </w:t>
            </w:r>
            <w:r w:rsidRPr="00C20BFE">
              <w:rPr>
                <w:rFonts w:eastAsia="Calibri" w:cstheme="minorHAnsi"/>
                <w:sz w:val="20"/>
                <w:szCs w:val="20"/>
                <w:lang w:eastAsia="es-PE"/>
              </w:rPr>
              <w:t>que deben ser asumidos para reparar la situación.</w:t>
            </w:r>
          </w:p>
        </w:tc>
      </w:tr>
      <w:tr w:rsidR="00096CE4" w:rsidRPr="00C20BFE" w:rsidTr="00C20BFE">
        <w:trPr>
          <w:trHeight w:val="240"/>
        </w:trPr>
        <w:tc>
          <w:tcPr>
            <w:tcW w:w="174" w:type="pct"/>
            <w:vMerge/>
            <w:shd w:val="clear" w:color="auto" w:fill="D9D9D9"/>
            <w:tcMar>
              <w:top w:w="100" w:type="dxa"/>
              <w:left w:w="100" w:type="dxa"/>
              <w:bottom w:w="100" w:type="dxa"/>
              <w:right w:w="100" w:type="dxa"/>
            </w:tcMar>
          </w:tcPr>
          <w:p w:rsidR="004C0279" w:rsidRPr="00C20BFE" w:rsidRDefault="004C0279" w:rsidP="00375A6A">
            <w:pPr>
              <w:widowControl w:val="0"/>
              <w:pBdr>
                <w:top w:val="nil"/>
                <w:left w:val="nil"/>
                <w:bottom w:val="nil"/>
                <w:right w:val="nil"/>
                <w:between w:val="nil"/>
              </w:pBdr>
              <w:spacing w:after="0" w:line="276" w:lineRule="auto"/>
              <w:rPr>
                <w:rFonts w:eastAsia="Calibri" w:cstheme="minorHAnsi"/>
                <w:sz w:val="20"/>
                <w:szCs w:val="20"/>
                <w:lang w:eastAsia="es-PE"/>
              </w:rPr>
            </w:pPr>
          </w:p>
        </w:tc>
        <w:tc>
          <w:tcPr>
            <w:tcW w:w="4826" w:type="pct"/>
            <w:shd w:val="clear" w:color="auto" w:fill="auto"/>
            <w:tcMar>
              <w:top w:w="100" w:type="dxa"/>
              <w:left w:w="100" w:type="dxa"/>
              <w:bottom w:w="100" w:type="dxa"/>
              <w:right w:w="100" w:type="dxa"/>
            </w:tcMar>
          </w:tcPr>
          <w:p w:rsidR="004C0279" w:rsidRPr="00C20BFE" w:rsidRDefault="004C0279" w:rsidP="00096CE4">
            <w:pPr>
              <w:pStyle w:val="Prrafodelista"/>
              <w:widowControl w:val="0"/>
              <w:numPr>
                <w:ilvl w:val="0"/>
                <w:numId w:val="7"/>
              </w:numPr>
              <w:spacing w:after="0" w:line="240" w:lineRule="auto"/>
              <w:ind w:left="133" w:hanging="133"/>
              <w:jc w:val="both"/>
              <w:rPr>
                <w:rFonts w:eastAsia="Calibri" w:cstheme="minorHAnsi"/>
                <w:sz w:val="20"/>
                <w:szCs w:val="20"/>
                <w:lang w:eastAsia="es-PE"/>
              </w:rPr>
            </w:pPr>
            <w:r w:rsidRPr="00C20BFE">
              <w:rPr>
                <w:rFonts w:eastAsia="Calibri" w:cstheme="minorHAnsi"/>
                <w:b/>
                <w:sz w:val="20"/>
                <w:szCs w:val="20"/>
                <w:lang w:eastAsia="es-PE"/>
              </w:rPr>
              <w:t>Convocar a los padres de familia o apoderados</w:t>
            </w:r>
            <w:r w:rsidRPr="00C20BFE">
              <w:rPr>
                <w:rFonts w:eastAsia="Calibri" w:cstheme="minorHAnsi"/>
                <w:sz w:val="20"/>
                <w:szCs w:val="20"/>
                <w:lang w:eastAsia="es-PE"/>
              </w:rPr>
              <w:t xml:space="preserve"> de las o los estudiantes involucrados para informarles sobre la situación de violencia presentada, las medidas que se adoptarán y los acuerdos para la mejora de la convivencia.</w:t>
            </w:r>
          </w:p>
        </w:tc>
      </w:tr>
      <w:tr w:rsidR="00096CE4" w:rsidRPr="00C20BFE" w:rsidTr="00C20BFE">
        <w:trPr>
          <w:trHeight w:val="240"/>
        </w:trPr>
        <w:tc>
          <w:tcPr>
            <w:tcW w:w="174" w:type="pct"/>
            <w:vMerge/>
            <w:shd w:val="clear" w:color="auto" w:fill="D9D9D9"/>
            <w:tcMar>
              <w:top w:w="100" w:type="dxa"/>
              <w:left w:w="100" w:type="dxa"/>
              <w:bottom w:w="100" w:type="dxa"/>
              <w:right w:w="100" w:type="dxa"/>
            </w:tcMar>
          </w:tcPr>
          <w:p w:rsidR="004C0279" w:rsidRPr="00C20BFE" w:rsidRDefault="004C0279" w:rsidP="00375A6A">
            <w:pPr>
              <w:widowControl w:val="0"/>
              <w:pBdr>
                <w:top w:val="nil"/>
                <w:left w:val="nil"/>
                <w:bottom w:val="nil"/>
                <w:right w:val="nil"/>
                <w:between w:val="nil"/>
              </w:pBdr>
              <w:spacing w:after="0" w:line="276" w:lineRule="auto"/>
              <w:rPr>
                <w:rFonts w:eastAsia="Calibri" w:cstheme="minorHAnsi"/>
                <w:sz w:val="20"/>
                <w:szCs w:val="20"/>
                <w:lang w:eastAsia="es-PE"/>
              </w:rPr>
            </w:pPr>
          </w:p>
        </w:tc>
        <w:tc>
          <w:tcPr>
            <w:tcW w:w="4826" w:type="pct"/>
            <w:shd w:val="clear" w:color="auto" w:fill="auto"/>
            <w:tcMar>
              <w:top w:w="100" w:type="dxa"/>
              <w:left w:w="100" w:type="dxa"/>
              <w:bottom w:w="100" w:type="dxa"/>
              <w:right w:w="100" w:type="dxa"/>
            </w:tcMar>
          </w:tcPr>
          <w:p w:rsidR="004C0279" w:rsidRPr="00C20BFE" w:rsidRDefault="004C0279" w:rsidP="00096CE4">
            <w:pPr>
              <w:pStyle w:val="Prrafodelista"/>
              <w:widowControl w:val="0"/>
              <w:numPr>
                <w:ilvl w:val="0"/>
                <w:numId w:val="7"/>
              </w:numPr>
              <w:pBdr>
                <w:top w:val="nil"/>
                <w:left w:val="nil"/>
                <w:bottom w:val="nil"/>
                <w:right w:val="nil"/>
                <w:between w:val="nil"/>
              </w:pBdr>
              <w:spacing w:after="0" w:line="240" w:lineRule="auto"/>
              <w:ind w:left="133" w:hanging="133"/>
              <w:jc w:val="both"/>
              <w:rPr>
                <w:rFonts w:eastAsia="Calibri" w:cstheme="minorHAnsi"/>
                <w:sz w:val="20"/>
                <w:szCs w:val="20"/>
                <w:lang w:eastAsia="es-PE"/>
              </w:rPr>
            </w:pPr>
            <w:r w:rsidRPr="00C20BFE">
              <w:rPr>
                <w:rFonts w:eastAsia="Calibri" w:cstheme="minorHAnsi"/>
                <w:b/>
                <w:sz w:val="20"/>
                <w:szCs w:val="20"/>
                <w:lang w:eastAsia="es-PE"/>
              </w:rPr>
              <w:t>Coordinar con el tutor</w:t>
            </w:r>
            <w:r w:rsidRPr="00C20BFE">
              <w:rPr>
                <w:rFonts w:eastAsia="Calibri" w:cstheme="minorHAnsi"/>
                <w:sz w:val="20"/>
                <w:szCs w:val="20"/>
                <w:lang w:eastAsia="es-PE"/>
              </w:rPr>
              <w:t xml:space="preserve"> o tutora el desarrollo de sesiones y otras actividades relacionadas a la prevención de situaciones de violencia escolar en el aula.</w:t>
            </w:r>
          </w:p>
        </w:tc>
      </w:tr>
      <w:tr w:rsidR="00096CE4" w:rsidRPr="00C20BFE" w:rsidTr="00C20BFE">
        <w:trPr>
          <w:trHeight w:val="240"/>
        </w:trPr>
        <w:tc>
          <w:tcPr>
            <w:tcW w:w="174" w:type="pct"/>
            <w:vMerge/>
            <w:shd w:val="clear" w:color="auto" w:fill="D9D9D9"/>
            <w:tcMar>
              <w:top w:w="100" w:type="dxa"/>
              <w:left w:w="100" w:type="dxa"/>
              <w:bottom w:w="100" w:type="dxa"/>
              <w:right w:w="100" w:type="dxa"/>
            </w:tcMar>
          </w:tcPr>
          <w:p w:rsidR="004C0279" w:rsidRPr="00C20BFE" w:rsidRDefault="004C0279" w:rsidP="00375A6A">
            <w:pPr>
              <w:widowControl w:val="0"/>
              <w:pBdr>
                <w:top w:val="nil"/>
                <w:left w:val="nil"/>
                <w:bottom w:val="nil"/>
                <w:right w:val="nil"/>
                <w:between w:val="nil"/>
              </w:pBdr>
              <w:spacing w:after="0" w:line="276" w:lineRule="auto"/>
              <w:rPr>
                <w:rFonts w:eastAsia="Calibri" w:cstheme="minorHAnsi"/>
                <w:sz w:val="20"/>
                <w:szCs w:val="20"/>
                <w:lang w:eastAsia="es-PE"/>
              </w:rPr>
            </w:pPr>
          </w:p>
        </w:tc>
        <w:tc>
          <w:tcPr>
            <w:tcW w:w="4826" w:type="pct"/>
            <w:shd w:val="clear" w:color="auto" w:fill="auto"/>
            <w:tcMar>
              <w:top w:w="100" w:type="dxa"/>
              <w:left w:w="100" w:type="dxa"/>
              <w:bottom w:w="100" w:type="dxa"/>
              <w:right w:w="100" w:type="dxa"/>
            </w:tcMar>
          </w:tcPr>
          <w:p w:rsidR="004C0279" w:rsidRPr="00C20BFE" w:rsidRDefault="004C0279" w:rsidP="00096CE4">
            <w:pPr>
              <w:pStyle w:val="Prrafodelista"/>
              <w:widowControl w:val="0"/>
              <w:numPr>
                <w:ilvl w:val="0"/>
                <w:numId w:val="7"/>
              </w:numPr>
              <w:pBdr>
                <w:top w:val="nil"/>
                <w:left w:val="nil"/>
                <w:bottom w:val="nil"/>
                <w:right w:val="nil"/>
                <w:between w:val="nil"/>
              </w:pBdr>
              <w:spacing w:after="0" w:line="240" w:lineRule="auto"/>
              <w:ind w:left="133" w:hanging="133"/>
              <w:jc w:val="both"/>
              <w:rPr>
                <w:rFonts w:eastAsia="Calibri" w:cstheme="minorHAnsi"/>
                <w:sz w:val="20"/>
                <w:szCs w:val="20"/>
                <w:lang w:eastAsia="es-PE"/>
              </w:rPr>
            </w:pPr>
            <w:r w:rsidRPr="00C20BFE">
              <w:rPr>
                <w:rFonts w:eastAsia="Calibri" w:cstheme="minorHAnsi"/>
                <w:sz w:val="20"/>
                <w:szCs w:val="20"/>
                <w:lang w:eastAsia="es-PE"/>
              </w:rPr>
              <w:t xml:space="preserve">Anotar el hecho de violencia en </w:t>
            </w:r>
            <w:r w:rsidRPr="00C20BFE">
              <w:rPr>
                <w:rFonts w:eastAsia="Calibri" w:cstheme="minorHAnsi"/>
                <w:b/>
                <w:sz w:val="20"/>
                <w:szCs w:val="20"/>
                <w:lang w:eastAsia="es-PE"/>
              </w:rPr>
              <w:t>el Libro de Registro de Incidencias</w:t>
            </w:r>
            <w:r w:rsidRPr="00C20BFE">
              <w:rPr>
                <w:rFonts w:eastAsia="Calibri" w:cstheme="minorHAnsi"/>
                <w:sz w:val="20"/>
                <w:szCs w:val="20"/>
                <w:lang w:eastAsia="es-PE"/>
              </w:rPr>
              <w:t xml:space="preserve"> y reportarlo en el portal </w:t>
            </w:r>
            <w:proofErr w:type="spellStart"/>
            <w:r w:rsidRPr="00C20BFE">
              <w:rPr>
                <w:rFonts w:eastAsia="Calibri" w:cstheme="minorHAnsi"/>
                <w:b/>
                <w:sz w:val="20"/>
                <w:szCs w:val="20"/>
                <w:lang w:eastAsia="es-PE"/>
              </w:rPr>
              <w:t>SíseVe</w:t>
            </w:r>
            <w:proofErr w:type="spellEnd"/>
            <w:r w:rsidRPr="00C20BFE">
              <w:rPr>
                <w:rFonts w:eastAsia="Calibri" w:cstheme="minorHAnsi"/>
                <w:sz w:val="20"/>
                <w:szCs w:val="20"/>
                <w:lang w:eastAsia="es-PE"/>
              </w:rPr>
              <w:t xml:space="preserve">. </w:t>
            </w:r>
          </w:p>
        </w:tc>
      </w:tr>
      <w:tr w:rsidR="00096CE4" w:rsidRPr="00C20BFE" w:rsidTr="00C20BFE">
        <w:trPr>
          <w:trHeight w:val="240"/>
        </w:trPr>
        <w:tc>
          <w:tcPr>
            <w:tcW w:w="174" w:type="pct"/>
            <w:vMerge/>
            <w:shd w:val="clear" w:color="auto" w:fill="D9D9D9"/>
            <w:tcMar>
              <w:top w:w="100" w:type="dxa"/>
              <w:left w:w="100" w:type="dxa"/>
              <w:bottom w:w="100" w:type="dxa"/>
              <w:right w:w="100" w:type="dxa"/>
            </w:tcMar>
          </w:tcPr>
          <w:p w:rsidR="004C0279" w:rsidRPr="00C20BFE" w:rsidRDefault="004C0279" w:rsidP="00375A6A">
            <w:pPr>
              <w:widowControl w:val="0"/>
              <w:pBdr>
                <w:top w:val="nil"/>
                <w:left w:val="nil"/>
                <w:bottom w:val="nil"/>
                <w:right w:val="nil"/>
                <w:between w:val="nil"/>
              </w:pBdr>
              <w:spacing w:after="0" w:line="276" w:lineRule="auto"/>
              <w:rPr>
                <w:rFonts w:eastAsia="Calibri" w:cstheme="minorHAnsi"/>
                <w:b/>
                <w:sz w:val="20"/>
                <w:szCs w:val="20"/>
                <w:lang w:eastAsia="es-PE"/>
              </w:rPr>
            </w:pPr>
          </w:p>
        </w:tc>
        <w:tc>
          <w:tcPr>
            <w:tcW w:w="4826" w:type="pct"/>
            <w:shd w:val="clear" w:color="auto" w:fill="auto"/>
            <w:tcMar>
              <w:top w:w="100" w:type="dxa"/>
              <w:left w:w="100" w:type="dxa"/>
              <w:bottom w:w="100" w:type="dxa"/>
              <w:right w:w="100" w:type="dxa"/>
            </w:tcMar>
          </w:tcPr>
          <w:p w:rsidR="004C0279" w:rsidRPr="00C20BFE" w:rsidRDefault="004C0279" w:rsidP="00096CE4">
            <w:pPr>
              <w:pStyle w:val="Prrafodelista"/>
              <w:widowControl w:val="0"/>
              <w:numPr>
                <w:ilvl w:val="0"/>
                <w:numId w:val="7"/>
              </w:numPr>
              <w:spacing w:after="0" w:line="240" w:lineRule="auto"/>
              <w:ind w:left="133" w:hanging="133"/>
              <w:jc w:val="both"/>
              <w:rPr>
                <w:rFonts w:eastAsia="Calibri" w:cstheme="minorHAnsi"/>
                <w:sz w:val="20"/>
                <w:szCs w:val="20"/>
                <w:lang w:eastAsia="es-PE"/>
              </w:rPr>
            </w:pPr>
            <w:r w:rsidRPr="00C20BFE">
              <w:rPr>
                <w:rFonts w:eastAsia="Calibri" w:cstheme="minorHAnsi"/>
                <w:sz w:val="20"/>
                <w:szCs w:val="20"/>
                <w:lang w:eastAsia="es-PE"/>
              </w:rPr>
              <w:t xml:space="preserve">Informar el hecho y las acciones desarrolladas al </w:t>
            </w:r>
            <w:r w:rsidRPr="00C20BFE">
              <w:rPr>
                <w:rFonts w:eastAsia="Calibri" w:cstheme="minorHAnsi"/>
                <w:b/>
                <w:sz w:val="20"/>
                <w:szCs w:val="20"/>
                <w:lang w:eastAsia="es-PE"/>
              </w:rPr>
              <w:t>CONEI</w:t>
            </w:r>
            <w:r w:rsidRPr="00C20BFE">
              <w:rPr>
                <w:rFonts w:eastAsia="Calibri" w:cstheme="minorHAnsi"/>
                <w:sz w:val="20"/>
                <w:szCs w:val="20"/>
                <w:lang w:eastAsia="es-PE"/>
              </w:rPr>
              <w:t>.</w:t>
            </w:r>
          </w:p>
        </w:tc>
      </w:tr>
      <w:tr w:rsidR="00C20BFE" w:rsidRPr="00C20BFE" w:rsidTr="00C20BFE">
        <w:trPr>
          <w:trHeight w:val="800"/>
        </w:trPr>
        <w:tc>
          <w:tcPr>
            <w:tcW w:w="174" w:type="pct"/>
            <w:vMerge/>
            <w:shd w:val="clear" w:color="auto" w:fill="D9D9D9"/>
            <w:tcMar>
              <w:top w:w="100" w:type="dxa"/>
              <w:left w:w="100" w:type="dxa"/>
              <w:bottom w:w="100" w:type="dxa"/>
              <w:right w:w="100" w:type="dxa"/>
            </w:tcMar>
          </w:tcPr>
          <w:p w:rsidR="00C20BFE" w:rsidRPr="00C20BFE" w:rsidRDefault="00C20BFE" w:rsidP="00375A6A">
            <w:pPr>
              <w:widowControl w:val="0"/>
              <w:pBdr>
                <w:top w:val="nil"/>
                <w:left w:val="nil"/>
                <w:bottom w:val="nil"/>
                <w:right w:val="nil"/>
                <w:between w:val="nil"/>
              </w:pBdr>
              <w:spacing w:after="0" w:line="276" w:lineRule="auto"/>
              <w:rPr>
                <w:rFonts w:eastAsia="Calibri" w:cstheme="minorHAnsi"/>
                <w:b/>
                <w:sz w:val="20"/>
                <w:szCs w:val="20"/>
                <w:lang w:eastAsia="es-PE"/>
              </w:rPr>
            </w:pPr>
          </w:p>
        </w:tc>
        <w:tc>
          <w:tcPr>
            <w:tcW w:w="4826" w:type="pct"/>
            <w:shd w:val="clear" w:color="auto" w:fill="FFF2CC" w:themeFill="accent4" w:themeFillTint="33"/>
            <w:tcMar>
              <w:top w:w="100" w:type="dxa"/>
              <w:left w:w="100" w:type="dxa"/>
              <w:bottom w:w="100" w:type="dxa"/>
              <w:right w:w="100" w:type="dxa"/>
            </w:tcMar>
          </w:tcPr>
          <w:p w:rsidR="00C20BFE" w:rsidRPr="00C20BFE" w:rsidRDefault="00C20BFE" w:rsidP="00714249">
            <w:pPr>
              <w:widowControl w:val="0"/>
              <w:spacing w:after="0" w:line="240" w:lineRule="auto"/>
              <w:ind w:hanging="720"/>
              <w:jc w:val="center"/>
              <w:rPr>
                <w:rFonts w:eastAsia="Calibri" w:cstheme="minorHAnsi"/>
                <w:i/>
                <w:sz w:val="20"/>
                <w:szCs w:val="20"/>
                <w:lang w:eastAsia="es-PE"/>
              </w:rPr>
            </w:pPr>
            <w:r w:rsidRPr="00C20BFE">
              <w:rPr>
                <w:rFonts w:eastAsia="Calibri" w:cstheme="minorHAnsi"/>
                <w:b/>
                <w:i/>
                <w:sz w:val="20"/>
                <w:szCs w:val="20"/>
                <w:lang w:eastAsia="es-PE"/>
              </w:rPr>
              <w:t xml:space="preserve">Responsables: </w:t>
            </w:r>
            <w:r w:rsidRPr="00C20BFE">
              <w:rPr>
                <w:rFonts w:eastAsia="Calibri" w:cstheme="minorHAnsi"/>
                <w:i/>
                <w:sz w:val="20"/>
                <w:szCs w:val="20"/>
                <w:lang w:eastAsia="es-PE"/>
              </w:rPr>
              <w:t>director, responsable de convivencia, Docentes</w:t>
            </w:r>
          </w:p>
          <w:p w:rsidR="00C20BFE" w:rsidRPr="00C20BFE" w:rsidRDefault="00C20BFE" w:rsidP="00714249">
            <w:pPr>
              <w:widowControl w:val="0"/>
              <w:spacing w:after="0" w:line="240" w:lineRule="auto"/>
              <w:ind w:hanging="720"/>
              <w:jc w:val="center"/>
              <w:rPr>
                <w:rFonts w:eastAsia="Calibri" w:cstheme="minorHAnsi"/>
                <w:b/>
                <w:i/>
                <w:sz w:val="20"/>
                <w:szCs w:val="20"/>
                <w:lang w:eastAsia="es-PE"/>
              </w:rPr>
            </w:pPr>
            <w:r w:rsidRPr="00C20BFE">
              <w:rPr>
                <w:rFonts w:eastAsia="Calibri" w:cstheme="minorHAnsi"/>
                <w:b/>
                <w:i/>
                <w:sz w:val="20"/>
                <w:szCs w:val="20"/>
                <w:lang w:eastAsia="es-PE"/>
              </w:rPr>
              <w:t xml:space="preserve">Instrumentos: </w:t>
            </w:r>
            <w:r w:rsidRPr="00C20BFE">
              <w:rPr>
                <w:rFonts w:eastAsia="Calibri" w:cstheme="minorHAnsi"/>
                <w:i/>
                <w:sz w:val="20"/>
                <w:szCs w:val="20"/>
                <w:lang w:eastAsia="es-PE"/>
              </w:rPr>
              <w:t xml:space="preserve">Cartas de compromiso, Libro de registro de incidencias, Portal </w:t>
            </w:r>
            <w:proofErr w:type="spellStart"/>
            <w:r w:rsidRPr="00C20BFE">
              <w:rPr>
                <w:rFonts w:eastAsia="Calibri" w:cstheme="minorHAnsi"/>
                <w:i/>
                <w:sz w:val="20"/>
                <w:szCs w:val="20"/>
                <w:lang w:eastAsia="es-PE"/>
              </w:rPr>
              <w:t>SíseVe</w:t>
            </w:r>
            <w:proofErr w:type="spellEnd"/>
            <w:r w:rsidRPr="00C20BFE">
              <w:rPr>
                <w:rFonts w:eastAsia="Calibri" w:cstheme="minorHAnsi"/>
                <w:i/>
                <w:sz w:val="20"/>
                <w:szCs w:val="20"/>
                <w:lang w:eastAsia="es-PE"/>
              </w:rPr>
              <w:t>.</w:t>
            </w:r>
          </w:p>
          <w:p w:rsidR="00C20BFE" w:rsidRPr="00C20BFE" w:rsidRDefault="00C20BFE" w:rsidP="00070F5F">
            <w:pPr>
              <w:widowControl w:val="0"/>
              <w:spacing w:after="0" w:line="240" w:lineRule="auto"/>
              <w:ind w:hanging="720"/>
              <w:jc w:val="center"/>
              <w:rPr>
                <w:rFonts w:eastAsia="Calibri" w:cstheme="minorHAnsi"/>
                <w:i/>
                <w:sz w:val="20"/>
                <w:szCs w:val="20"/>
                <w:lang w:eastAsia="es-PE"/>
              </w:rPr>
            </w:pPr>
            <w:r w:rsidRPr="00C20BFE">
              <w:rPr>
                <w:rFonts w:eastAsia="Calibri" w:cstheme="minorHAnsi"/>
                <w:b/>
                <w:i/>
                <w:sz w:val="20"/>
                <w:szCs w:val="20"/>
                <w:lang w:eastAsia="es-PE"/>
              </w:rPr>
              <w:t xml:space="preserve">Plazo: </w:t>
            </w:r>
            <w:r w:rsidRPr="00C20BFE">
              <w:rPr>
                <w:rFonts w:eastAsia="Calibri" w:cstheme="minorHAnsi"/>
                <w:i/>
                <w:sz w:val="20"/>
                <w:szCs w:val="20"/>
                <w:lang w:eastAsia="es-PE"/>
              </w:rPr>
              <w:t xml:space="preserve">Desde el conocimiento del hecho de violencia, hasta un </w:t>
            </w:r>
            <w:r w:rsidRPr="00C20BFE">
              <w:rPr>
                <w:rFonts w:eastAsia="Calibri" w:cstheme="minorHAnsi"/>
                <w:b/>
                <w:i/>
                <w:sz w:val="20"/>
                <w:szCs w:val="20"/>
                <w:lang w:eastAsia="es-PE"/>
              </w:rPr>
              <w:t>máximo de 07 días</w:t>
            </w:r>
            <w:r w:rsidRPr="00C20BFE">
              <w:rPr>
                <w:rFonts w:eastAsia="Calibri" w:cstheme="minorHAnsi"/>
                <w:i/>
                <w:sz w:val="20"/>
                <w:szCs w:val="20"/>
                <w:lang w:eastAsia="es-PE"/>
              </w:rPr>
              <w:t xml:space="preserve"> útiles.</w:t>
            </w:r>
          </w:p>
        </w:tc>
      </w:tr>
      <w:tr w:rsidR="00096CE4" w:rsidRPr="00C20BFE" w:rsidTr="00C20BFE">
        <w:trPr>
          <w:trHeight w:val="240"/>
        </w:trPr>
        <w:tc>
          <w:tcPr>
            <w:tcW w:w="174" w:type="pct"/>
            <w:vMerge w:val="restart"/>
            <w:shd w:val="clear" w:color="auto" w:fill="D9D9D9"/>
            <w:tcMar>
              <w:top w:w="100" w:type="dxa"/>
              <w:left w:w="100" w:type="dxa"/>
              <w:bottom w:w="100" w:type="dxa"/>
              <w:right w:w="100" w:type="dxa"/>
            </w:tcMar>
          </w:tcPr>
          <w:p w:rsidR="005F61EC" w:rsidRPr="00C20BFE" w:rsidRDefault="004C0279" w:rsidP="00375A6A">
            <w:pPr>
              <w:widowControl w:val="0"/>
              <w:pBdr>
                <w:top w:val="nil"/>
                <w:left w:val="nil"/>
                <w:bottom w:val="nil"/>
                <w:right w:val="nil"/>
                <w:between w:val="nil"/>
              </w:pBdr>
              <w:spacing w:after="0" w:line="240" w:lineRule="auto"/>
              <w:jc w:val="center"/>
              <w:rPr>
                <w:rFonts w:eastAsia="Calibri" w:cstheme="minorHAnsi"/>
                <w:b/>
                <w:sz w:val="20"/>
                <w:szCs w:val="20"/>
                <w:lang w:eastAsia="es-PE"/>
              </w:rPr>
            </w:pPr>
            <w:r w:rsidRPr="00C20BFE">
              <w:rPr>
                <w:rFonts w:eastAsia="Calibri" w:cstheme="minorHAnsi"/>
                <w:b/>
                <w:sz w:val="20"/>
                <w:szCs w:val="20"/>
                <w:lang w:eastAsia="es-PE"/>
              </w:rPr>
              <w:t>D</w:t>
            </w:r>
          </w:p>
          <w:p w:rsidR="005F61EC" w:rsidRPr="00C20BFE" w:rsidRDefault="004C0279" w:rsidP="00375A6A">
            <w:pPr>
              <w:widowControl w:val="0"/>
              <w:pBdr>
                <w:top w:val="nil"/>
                <w:left w:val="nil"/>
                <w:bottom w:val="nil"/>
                <w:right w:val="nil"/>
                <w:between w:val="nil"/>
              </w:pBdr>
              <w:spacing w:after="0" w:line="240" w:lineRule="auto"/>
              <w:jc w:val="center"/>
              <w:rPr>
                <w:rFonts w:eastAsia="Calibri" w:cstheme="minorHAnsi"/>
                <w:b/>
                <w:sz w:val="20"/>
                <w:szCs w:val="20"/>
                <w:lang w:eastAsia="es-PE"/>
              </w:rPr>
            </w:pPr>
            <w:r w:rsidRPr="00C20BFE">
              <w:rPr>
                <w:rFonts w:eastAsia="Calibri" w:cstheme="minorHAnsi"/>
                <w:b/>
                <w:sz w:val="20"/>
                <w:szCs w:val="20"/>
                <w:lang w:eastAsia="es-PE"/>
              </w:rPr>
              <w:t>E</w:t>
            </w:r>
          </w:p>
          <w:p w:rsidR="005F61EC" w:rsidRPr="00C20BFE" w:rsidRDefault="004C0279" w:rsidP="00375A6A">
            <w:pPr>
              <w:widowControl w:val="0"/>
              <w:pBdr>
                <w:top w:val="nil"/>
                <w:left w:val="nil"/>
                <w:bottom w:val="nil"/>
                <w:right w:val="nil"/>
                <w:between w:val="nil"/>
              </w:pBdr>
              <w:spacing w:after="0" w:line="240" w:lineRule="auto"/>
              <w:jc w:val="center"/>
              <w:rPr>
                <w:rFonts w:eastAsia="Calibri" w:cstheme="minorHAnsi"/>
                <w:b/>
                <w:sz w:val="20"/>
                <w:szCs w:val="20"/>
                <w:lang w:eastAsia="es-PE"/>
              </w:rPr>
            </w:pPr>
            <w:r w:rsidRPr="00C20BFE">
              <w:rPr>
                <w:rFonts w:eastAsia="Calibri" w:cstheme="minorHAnsi"/>
                <w:b/>
                <w:sz w:val="20"/>
                <w:szCs w:val="20"/>
                <w:lang w:eastAsia="es-PE"/>
              </w:rPr>
              <w:t>R</w:t>
            </w:r>
          </w:p>
          <w:p w:rsidR="005F61EC" w:rsidRPr="00C20BFE" w:rsidRDefault="004C0279" w:rsidP="00375A6A">
            <w:pPr>
              <w:widowControl w:val="0"/>
              <w:pBdr>
                <w:top w:val="nil"/>
                <w:left w:val="nil"/>
                <w:bottom w:val="nil"/>
                <w:right w:val="nil"/>
                <w:between w:val="nil"/>
              </w:pBdr>
              <w:spacing w:after="0" w:line="240" w:lineRule="auto"/>
              <w:jc w:val="center"/>
              <w:rPr>
                <w:rFonts w:eastAsia="Calibri" w:cstheme="minorHAnsi"/>
                <w:b/>
                <w:sz w:val="20"/>
                <w:szCs w:val="20"/>
                <w:lang w:eastAsia="es-PE"/>
              </w:rPr>
            </w:pPr>
            <w:r w:rsidRPr="00C20BFE">
              <w:rPr>
                <w:rFonts w:eastAsia="Calibri" w:cstheme="minorHAnsi"/>
                <w:b/>
                <w:sz w:val="20"/>
                <w:szCs w:val="20"/>
                <w:lang w:eastAsia="es-PE"/>
              </w:rPr>
              <w:t>I</w:t>
            </w:r>
          </w:p>
          <w:p w:rsidR="005F61EC" w:rsidRPr="00C20BFE" w:rsidRDefault="004C0279" w:rsidP="00375A6A">
            <w:pPr>
              <w:widowControl w:val="0"/>
              <w:pBdr>
                <w:top w:val="nil"/>
                <w:left w:val="nil"/>
                <w:bottom w:val="nil"/>
                <w:right w:val="nil"/>
                <w:between w:val="nil"/>
              </w:pBdr>
              <w:spacing w:after="0" w:line="240" w:lineRule="auto"/>
              <w:jc w:val="center"/>
              <w:rPr>
                <w:rFonts w:eastAsia="Calibri" w:cstheme="minorHAnsi"/>
                <w:b/>
                <w:sz w:val="20"/>
                <w:szCs w:val="20"/>
                <w:lang w:eastAsia="es-PE"/>
              </w:rPr>
            </w:pPr>
            <w:r w:rsidRPr="00C20BFE">
              <w:rPr>
                <w:rFonts w:eastAsia="Calibri" w:cstheme="minorHAnsi"/>
                <w:b/>
                <w:sz w:val="20"/>
                <w:szCs w:val="20"/>
                <w:lang w:eastAsia="es-PE"/>
              </w:rPr>
              <w:t>V</w:t>
            </w:r>
          </w:p>
          <w:p w:rsidR="005F61EC" w:rsidRPr="00C20BFE" w:rsidRDefault="004C0279" w:rsidP="00375A6A">
            <w:pPr>
              <w:widowControl w:val="0"/>
              <w:pBdr>
                <w:top w:val="nil"/>
                <w:left w:val="nil"/>
                <w:bottom w:val="nil"/>
                <w:right w:val="nil"/>
                <w:between w:val="nil"/>
              </w:pBdr>
              <w:spacing w:after="0" w:line="240" w:lineRule="auto"/>
              <w:jc w:val="center"/>
              <w:rPr>
                <w:rFonts w:eastAsia="Calibri" w:cstheme="minorHAnsi"/>
                <w:b/>
                <w:sz w:val="20"/>
                <w:szCs w:val="20"/>
                <w:lang w:eastAsia="es-PE"/>
              </w:rPr>
            </w:pPr>
            <w:r w:rsidRPr="00C20BFE">
              <w:rPr>
                <w:rFonts w:eastAsia="Calibri" w:cstheme="minorHAnsi"/>
                <w:b/>
                <w:sz w:val="20"/>
                <w:szCs w:val="20"/>
                <w:lang w:eastAsia="es-PE"/>
              </w:rPr>
              <w:t>A</w:t>
            </w:r>
          </w:p>
          <w:p w:rsidR="005F61EC" w:rsidRPr="00C20BFE" w:rsidRDefault="004C0279" w:rsidP="00375A6A">
            <w:pPr>
              <w:widowControl w:val="0"/>
              <w:pBdr>
                <w:top w:val="nil"/>
                <w:left w:val="nil"/>
                <w:bottom w:val="nil"/>
                <w:right w:val="nil"/>
                <w:between w:val="nil"/>
              </w:pBdr>
              <w:spacing w:after="0" w:line="240" w:lineRule="auto"/>
              <w:jc w:val="center"/>
              <w:rPr>
                <w:rFonts w:eastAsia="Calibri" w:cstheme="minorHAnsi"/>
                <w:b/>
                <w:sz w:val="20"/>
                <w:szCs w:val="20"/>
                <w:lang w:eastAsia="es-PE"/>
              </w:rPr>
            </w:pPr>
            <w:r w:rsidRPr="00C20BFE">
              <w:rPr>
                <w:rFonts w:eastAsia="Calibri" w:cstheme="minorHAnsi"/>
                <w:b/>
                <w:sz w:val="20"/>
                <w:szCs w:val="20"/>
                <w:lang w:eastAsia="es-PE"/>
              </w:rPr>
              <w:t>C</w:t>
            </w:r>
          </w:p>
          <w:p w:rsidR="005F61EC" w:rsidRPr="00C20BFE" w:rsidRDefault="004C0279" w:rsidP="00375A6A">
            <w:pPr>
              <w:widowControl w:val="0"/>
              <w:pBdr>
                <w:top w:val="nil"/>
                <w:left w:val="nil"/>
                <w:bottom w:val="nil"/>
                <w:right w:val="nil"/>
                <w:between w:val="nil"/>
              </w:pBdr>
              <w:spacing w:after="0" w:line="240" w:lineRule="auto"/>
              <w:jc w:val="center"/>
              <w:rPr>
                <w:rFonts w:eastAsia="Calibri" w:cstheme="minorHAnsi"/>
                <w:b/>
                <w:sz w:val="20"/>
                <w:szCs w:val="20"/>
                <w:lang w:eastAsia="es-PE"/>
              </w:rPr>
            </w:pPr>
            <w:r w:rsidRPr="00C20BFE">
              <w:rPr>
                <w:rFonts w:eastAsia="Calibri" w:cstheme="minorHAnsi"/>
                <w:b/>
                <w:sz w:val="20"/>
                <w:szCs w:val="20"/>
                <w:lang w:eastAsia="es-PE"/>
              </w:rPr>
              <w:t>I</w:t>
            </w:r>
          </w:p>
          <w:p w:rsidR="005F61EC" w:rsidRPr="00C20BFE" w:rsidRDefault="004C0279" w:rsidP="00375A6A">
            <w:pPr>
              <w:widowControl w:val="0"/>
              <w:pBdr>
                <w:top w:val="nil"/>
                <w:left w:val="nil"/>
                <w:bottom w:val="nil"/>
                <w:right w:val="nil"/>
                <w:between w:val="nil"/>
              </w:pBdr>
              <w:spacing w:after="0" w:line="240" w:lineRule="auto"/>
              <w:jc w:val="center"/>
              <w:rPr>
                <w:rFonts w:eastAsia="Calibri" w:cstheme="minorHAnsi"/>
                <w:b/>
                <w:sz w:val="20"/>
                <w:szCs w:val="20"/>
                <w:lang w:eastAsia="es-PE"/>
              </w:rPr>
            </w:pPr>
            <w:proofErr w:type="spellStart"/>
            <w:r w:rsidRPr="00C20BFE">
              <w:rPr>
                <w:rFonts w:eastAsia="Calibri" w:cstheme="minorHAnsi"/>
                <w:b/>
                <w:sz w:val="20"/>
                <w:szCs w:val="20"/>
                <w:lang w:eastAsia="es-PE"/>
              </w:rPr>
              <w:t>Ó</w:t>
            </w:r>
            <w:proofErr w:type="spellEnd"/>
          </w:p>
          <w:p w:rsidR="004C0279" w:rsidRPr="00C20BFE" w:rsidRDefault="004C0279" w:rsidP="00375A6A">
            <w:pPr>
              <w:widowControl w:val="0"/>
              <w:pBdr>
                <w:top w:val="nil"/>
                <w:left w:val="nil"/>
                <w:bottom w:val="nil"/>
                <w:right w:val="nil"/>
                <w:between w:val="nil"/>
              </w:pBdr>
              <w:spacing w:after="0" w:line="240" w:lineRule="auto"/>
              <w:jc w:val="center"/>
              <w:rPr>
                <w:rFonts w:eastAsia="Calibri" w:cstheme="minorHAnsi"/>
                <w:b/>
                <w:sz w:val="20"/>
                <w:szCs w:val="20"/>
                <w:lang w:eastAsia="es-PE"/>
              </w:rPr>
            </w:pPr>
            <w:r w:rsidRPr="00C20BFE">
              <w:rPr>
                <w:rFonts w:eastAsia="Calibri" w:cstheme="minorHAnsi"/>
                <w:b/>
                <w:sz w:val="20"/>
                <w:szCs w:val="20"/>
                <w:lang w:eastAsia="es-PE"/>
              </w:rPr>
              <w:t>N</w:t>
            </w:r>
          </w:p>
        </w:tc>
        <w:tc>
          <w:tcPr>
            <w:tcW w:w="4826" w:type="pct"/>
            <w:shd w:val="clear" w:color="auto" w:fill="auto"/>
            <w:tcMar>
              <w:top w:w="100" w:type="dxa"/>
              <w:left w:w="100" w:type="dxa"/>
              <w:bottom w:w="100" w:type="dxa"/>
              <w:right w:w="100" w:type="dxa"/>
            </w:tcMar>
          </w:tcPr>
          <w:p w:rsidR="004C0279" w:rsidRPr="00C20BFE" w:rsidRDefault="004C0279" w:rsidP="00096CE4">
            <w:pPr>
              <w:pStyle w:val="Prrafodelista"/>
              <w:numPr>
                <w:ilvl w:val="0"/>
                <w:numId w:val="9"/>
              </w:numPr>
              <w:spacing w:after="0" w:line="240" w:lineRule="auto"/>
              <w:ind w:left="133" w:hanging="133"/>
              <w:jc w:val="both"/>
              <w:textAlignment w:val="baseline"/>
              <w:rPr>
                <w:rFonts w:eastAsia="Times New Roman" w:cstheme="minorHAnsi"/>
                <w:color w:val="000000"/>
                <w:sz w:val="20"/>
                <w:szCs w:val="20"/>
                <w:lang w:eastAsia="es-PE"/>
              </w:rPr>
            </w:pPr>
            <w:r w:rsidRPr="00C20BFE">
              <w:rPr>
                <w:rFonts w:eastAsia="Times New Roman" w:cstheme="minorHAnsi"/>
                <w:b/>
                <w:bCs/>
                <w:color w:val="000000"/>
                <w:sz w:val="20"/>
                <w:szCs w:val="20"/>
                <w:lang w:eastAsia="es-PE"/>
              </w:rPr>
              <w:t xml:space="preserve">Orientar </w:t>
            </w:r>
            <w:r w:rsidRPr="00C20BFE">
              <w:rPr>
                <w:rFonts w:eastAsia="Times New Roman" w:cstheme="minorHAnsi"/>
                <w:color w:val="000000"/>
                <w:sz w:val="20"/>
                <w:szCs w:val="20"/>
                <w:lang w:eastAsia="es-PE"/>
              </w:rPr>
              <w:t xml:space="preserve">a los padres de familia o apoderados de las o los estudiantes involucrados sobre los </w:t>
            </w:r>
            <w:r w:rsidRPr="00C20BFE">
              <w:rPr>
                <w:rFonts w:eastAsia="Times New Roman" w:cstheme="minorHAnsi"/>
                <w:b/>
                <w:bCs/>
                <w:color w:val="000000"/>
                <w:sz w:val="20"/>
                <w:szCs w:val="20"/>
                <w:lang w:eastAsia="es-PE"/>
              </w:rPr>
              <w:t xml:space="preserve">servicios de salud </w:t>
            </w:r>
            <w:r w:rsidRPr="00C20BFE">
              <w:rPr>
                <w:rFonts w:eastAsia="Times New Roman" w:cstheme="minorHAnsi"/>
                <w:color w:val="000000"/>
                <w:sz w:val="20"/>
                <w:szCs w:val="20"/>
                <w:lang w:eastAsia="es-PE"/>
              </w:rPr>
              <w:t xml:space="preserve">disponibles para la atención psicológica y/o médica, si fuera necesario. </w:t>
            </w:r>
          </w:p>
        </w:tc>
      </w:tr>
      <w:tr w:rsidR="00C20BFE" w:rsidRPr="00C20BFE" w:rsidTr="00C20BFE">
        <w:trPr>
          <w:trHeight w:val="1321"/>
        </w:trPr>
        <w:tc>
          <w:tcPr>
            <w:tcW w:w="174" w:type="pct"/>
            <w:vMerge/>
            <w:shd w:val="clear" w:color="auto" w:fill="D9D9D9"/>
            <w:tcMar>
              <w:top w:w="100" w:type="dxa"/>
              <w:left w:w="100" w:type="dxa"/>
              <w:bottom w:w="100" w:type="dxa"/>
              <w:right w:w="100" w:type="dxa"/>
            </w:tcMar>
          </w:tcPr>
          <w:p w:rsidR="00C20BFE" w:rsidRPr="00C20BFE" w:rsidRDefault="00C20BFE" w:rsidP="004C0279">
            <w:pPr>
              <w:widowControl w:val="0"/>
              <w:pBdr>
                <w:top w:val="nil"/>
                <w:left w:val="nil"/>
                <w:bottom w:val="nil"/>
                <w:right w:val="nil"/>
                <w:between w:val="nil"/>
              </w:pBdr>
              <w:spacing w:after="0" w:line="240" w:lineRule="auto"/>
              <w:jc w:val="center"/>
              <w:rPr>
                <w:rFonts w:eastAsia="Calibri" w:cstheme="minorHAnsi"/>
                <w:b/>
                <w:sz w:val="20"/>
                <w:szCs w:val="20"/>
                <w:lang w:eastAsia="es-PE"/>
              </w:rPr>
            </w:pPr>
          </w:p>
        </w:tc>
        <w:tc>
          <w:tcPr>
            <w:tcW w:w="4826" w:type="pct"/>
            <w:shd w:val="clear" w:color="auto" w:fill="FFF2CC" w:themeFill="accent4" w:themeFillTint="33"/>
            <w:tcMar>
              <w:top w:w="100" w:type="dxa"/>
              <w:left w:w="100" w:type="dxa"/>
              <w:bottom w:w="100" w:type="dxa"/>
              <w:right w:w="100" w:type="dxa"/>
            </w:tcMar>
          </w:tcPr>
          <w:p w:rsidR="00C20BFE" w:rsidRDefault="00C20BFE" w:rsidP="00714249">
            <w:pPr>
              <w:widowControl w:val="0"/>
              <w:spacing w:after="0" w:line="240" w:lineRule="auto"/>
              <w:ind w:hanging="720"/>
              <w:jc w:val="center"/>
              <w:rPr>
                <w:rFonts w:eastAsia="Calibri" w:cstheme="minorHAnsi"/>
                <w:b/>
                <w:i/>
                <w:sz w:val="20"/>
                <w:szCs w:val="20"/>
                <w:lang w:eastAsia="es-PE"/>
              </w:rPr>
            </w:pPr>
          </w:p>
          <w:p w:rsidR="00C20BFE" w:rsidRPr="00C20BFE" w:rsidRDefault="00C20BFE" w:rsidP="00714249">
            <w:pPr>
              <w:widowControl w:val="0"/>
              <w:spacing w:after="0" w:line="240" w:lineRule="auto"/>
              <w:ind w:hanging="720"/>
              <w:jc w:val="center"/>
              <w:rPr>
                <w:rFonts w:eastAsia="Calibri" w:cstheme="minorHAnsi"/>
                <w:i/>
                <w:sz w:val="20"/>
                <w:szCs w:val="20"/>
                <w:lang w:eastAsia="es-PE"/>
              </w:rPr>
            </w:pPr>
            <w:r w:rsidRPr="00C20BFE">
              <w:rPr>
                <w:rFonts w:eastAsia="Calibri" w:cstheme="minorHAnsi"/>
                <w:b/>
                <w:i/>
                <w:sz w:val="20"/>
                <w:szCs w:val="20"/>
                <w:lang w:eastAsia="es-PE"/>
              </w:rPr>
              <w:t xml:space="preserve">Responsables: </w:t>
            </w:r>
            <w:r w:rsidRPr="00C20BFE">
              <w:rPr>
                <w:rFonts w:eastAsia="Calibri" w:cstheme="minorHAnsi"/>
                <w:i/>
                <w:sz w:val="20"/>
                <w:szCs w:val="20"/>
                <w:lang w:eastAsia="es-PE"/>
              </w:rPr>
              <w:t>responsable de convivencia</w:t>
            </w:r>
          </w:p>
          <w:p w:rsidR="00C20BFE" w:rsidRPr="00C20BFE" w:rsidRDefault="00C20BFE" w:rsidP="00714249">
            <w:pPr>
              <w:widowControl w:val="0"/>
              <w:spacing w:after="0" w:line="240" w:lineRule="auto"/>
              <w:ind w:hanging="720"/>
              <w:jc w:val="center"/>
              <w:rPr>
                <w:rFonts w:eastAsia="Calibri" w:cstheme="minorHAnsi"/>
                <w:b/>
                <w:i/>
                <w:sz w:val="20"/>
                <w:szCs w:val="20"/>
                <w:lang w:eastAsia="es-PE"/>
              </w:rPr>
            </w:pPr>
            <w:r w:rsidRPr="00C20BFE">
              <w:rPr>
                <w:rFonts w:eastAsia="Calibri" w:cstheme="minorHAnsi"/>
                <w:b/>
                <w:i/>
                <w:sz w:val="20"/>
                <w:szCs w:val="20"/>
                <w:lang w:eastAsia="es-PE"/>
              </w:rPr>
              <w:t xml:space="preserve">Instrumentos: </w:t>
            </w:r>
            <w:r w:rsidRPr="00C20BFE">
              <w:rPr>
                <w:rFonts w:eastAsia="Times New Roman" w:cstheme="minorHAnsi"/>
                <w:i/>
                <w:color w:val="000000"/>
                <w:sz w:val="20"/>
                <w:szCs w:val="20"/>
                <w:lang w:eastAsia="es-PE"/>
              </w:rPr>
              <w:t>Suscripción de un acta</w:t>
            </w:r>
          </w:p>
          <w:p w:rsidR="00C20BFE" w:rsidRPr="00C20BFE" w:rsidRDefault="00C20BFE" w:rsidP="00EB6D0C">
            <w:pPr>
              <w:widowControl w:val="0"/>
              <w:spacing w:after="0" w:line="240" w:lineRule="auto"/>
              <w:ind w:hanging="720"/>
              <w:jc w:val="center"/>
              <w:rPr>
                <w:rFonts w:eastAsia="Calibri" w:cstheme="minorHAnsi"/>
                <w:i/>
                <w:sz w:val="20"/>
                <w:szCs w:val="20"/>
                <w:lang w:eastAsia="es-PE"/>
              </w:rPr>
            </w:pPr>
            <w:r w:rsidRPr="00C20BFE">
              <w:rPr>
                <w:rFonts w:eastAsia="Calibri" w:cstheme="minorHAnsi"/>
                <w:b/>
                <w:i/>
                <w:sz w:val="20"/>
                <w:szCs w:val="20"/>
                <w:lang w:eastAsia="es-PE"/>
              </w:rPr>
              <w:t xml:space="preserve">Plazo: </w:t>
            </w:r>
            <w:r w:rsidRPr="00C20BFE">
              <w:rPr>
                <w:rFonts w:eastAsia="Times New Roman" w:cstheme="minorHAnsi"/>
                <w:i/>
                <w:color w:val="000000"/>
                <w:sz w:val="20"/>
                <w:szCs w:val="20"/>
                <w:lang w:eastAsia="es-PE"/>
              </w:rPr>
              <w:t>De acuerdo con las necesidades de los estudiantes.</w:t>
            </w:r>
          </w:p>
        </w:tc>
      </w:tr>
      <w:tr w:rsidR="00096CE4" w:rsidRPr="00C20BFE" w:rsidTr="00C20BFE">
        <w:trPr>
          <w:trHeight w:val="173"/>
        </w:trPr>
        <w:tc>
          <w:tcPr>
            <w:tcW w:w="174" w:type="pct"/>
            <w:vMerge w:val="restart"/>
            <w:shd w:val="clear" w:color="auto" w:fill="D9D9D9"/>
            <w:tcMar>
              <w:top w:w="100" w:type="dxa"/>
              <w:left w:w="100" w:type="dxa"/>
              <w:bottom w:w="100" w:type="dxa"/>
              <w:right w:w="100" w:type="dxa"/>
            </w:tcMar>
          </w:tcPr>
          <w:p w:rsidR="005F61EC" w:rsidRPr="00C20BFE" w:rsidRDefault="004C0279" w:rsidP="004C0279">
            <w:pPr>
              <w:widowControl w:val="0"/>
              <w:pBdr>
                <w:top w:val="nil"/>
                <w:left w:val="nil"/>
                <w:bottom w:val="nil"/>
                <w:right w:val="nil"/>
                <w:between w:val="nil"/>
              </w:pBdr>
              <w:spacing w:after="0" w:line="240" w:lineRule="auto"/>
              <w:jc w:val="center"/>
              <w:rPr>
                <w:rFonts w:eastAsia="Calibri" w:cstheme="minorHAnsi"/>
                <w:b/>
                <w:sz w:val="20"/>
                <w:szCs w:val="20"/>
                <w:lang w:eastAsia="es-PE"/>
              </w:rPr>
            </w:pPr>
            <w:r w:rsidRPr="00C20BFE">
              <w:rPr>
                <w:rFonts w:eastAsia="Calibri" w:cstheme="minorHAnsi"/>
                <w:b/>
                <w:sz w:val="20"/>
                <w:szCs w:val="20"/>
                <w:lang w:eastAsia="es-PE"/>
              </w:rPr>
              <w:t>S</w:t>
            </w:r>
          </w:p>
          <w:p w:rsidR="005F61EC" w:rsidRPr="00C20BFE" w:rsidRDefault="004C0279" w:rsidP="004C0279">
            <w:pPr>
              <w:widowControl w:val="0"/>
              <w:pBdr>
                <w:top w:val="nil"/>
                <w:left w:val="nil"/>
                <w:bottom w:val="nil"/>
                <w:right w:val="nil"/>
                <w:between w:val="nil"/>
              </w:pBdr>
              <w:spacing w:after="0" w:line="240" w:lineRule="auto"/>
              <w:jc w:val="center"/>
              <w:rPr>
                <w:rFonts w:eastAsia="Calibri" w:cstheme="minorHAnsi"/>
                <w:b/>
                <w:sz w:val="20"/>
                <w:szCs w:val="20"/>
                <w:lang w:eastAsia="es-PE"/>
              </w:rPr>
            </w:pPr>
            <w:r w:rsidRPr="00C20BFE">
              <w:rPr>
                <w:rFonts w:eastAsia="Calibri" w:cstheme="minorHAnsi"/>
                <w:b/>
                <w:sz w:val="20"/>
                <w:szCs w:val="20"/>
                <w:lang w:eastAsia="es-PE"/>
              </w:rPr>
              <w:t>E</w:t>
            </w:r>
          </w:p>
          <w:p w:rsidR="005F61EC" w:rsidRPr="00C20BFE" w:rsidRDefault="004C0279" w:rsidP="004C0279">
            <w:pPr>
              <w:widowControl w:val="0"/>
              <w:pBdr>
                <w:top w:val="nil"/>
                <w:left w:val="nil"/>
                <w:bottom w:val="nil"/>
                <w:right w:val="nil"/>
                <w:between w:val="nil"/>
              </w:pBdr>
              <w:spacing w:after="0" w:line="240" w:lineRule="auto"/>
              <w:jc w:val="center"/>
              <w:rPr>
                <w:rFonts w:eastAsia="Calibri" w:cstheme="minorHAnsi"/>
                <w:b/>
                <w:sz w:val="20"/>
                <w:szCs w:val="20"/>
                <w:lang w:eastAsia="es-PE"/>
              </w:rPr>
            </w:pPr>
            <w:r w:rsidRPr="00C20BFE">
              <w:rPr>
                <w:rFonts w:eastAsia="Calibri" w:cstheme="minorHAnsi"/>
                <w:b/>
                <w:sz w:val="20"/>
                <w:szCs w:val="20"/>
                <w:lang w:eastAsia="es-PE"/>
              </w:rPr>
              <w:t>G</w:t>
            </w:r>
          </w:p>
          <w:p w:rsidR="005F61EC" w:rsidRPr="00C20BFE" w:rsidRDefault="004C0279" w:rsidP="004C0279">
            <w:pPr>
              <w:widowControl w:val="0"/>
              <w:pBdr>
                <w:top w:val="nil"/>
                <w:left w:val="nil"/>
                <w:bottom w:val="nil"/>
                <w:right w:val="nil"/>
                <w:between w:val="nil"/>
              </w:pBdr>
              <w:spacing w:after="0" w:line="240" w:lineRule="auto"/>
              <w:jc w:val="center"/>
              <w:rPr>
                <w:rFonts w:eastAsia="Calibri" w:cstheme="minorHAnsi"/>
                <w:b/>
                <w:sz w:val="20"/>
                <w:szCs w:val="20"/>
                <w:lang w:eastAsia="es-PE"/>
              </w:rPr>
            </w:pPr>
            <w:r w:rsidRPr="00C20BFE">
              <w:rPr>
                <w:rFonts w:eastAsia="Calibri" w:cstheme="minorHAnsi"/>
                <w:b/>
                <w:sz w:val="20"/>
                <w:szCs w:val="20"/>
                <w:lang w:eastAsia="es-PE"/>
              </w:rPr>
              <w:t>U</w:t>
            </w:r>
          </w:p>
          <w:p w:rsidR="005F61EC" w:rsidRPr="00C20BFE" w:rsidRDefault="004C0279" w:rsidP="004C0279">
            <w:pPr>
              <w:widowControl w:val="0"/>
              <w:pBdr>
                <w:top w:val="nil"/>
                <w:left w:val="nil"/>
                <w:bottom w:val="nil"/>
                <w:right w:val="nil"/>
                <w:between w:val="nil"/>
              </w:pBdr>
              <w:spacing w:after="0" w:line="240" w:lineRule="auto"/>
              <w:jc w:val="center"/>
              <w:rPr>
                <w:rFonts w:eastAsia="Calibri" w:cstheme="minorHAnsi"/>
                <w:b/>
                <w:sz w:val="20"/>
                <w:szCs w:val="20"/>
                <w:lang w:eastAsia="es-PE"/>
              </w:rPr>
            </w:pPr>
            <w:r w:rsidRPr="00C20BFE">
              <w:rPr>
                <w:rFonts w:eastAsia="Calibri" w:cstheme="minorHAnsi"/>
                <w:b/>
                <w:sz w:val="20"/>
                <w:szCs w:val="20"/>
                <w:lang w:eastAsia="es-PE"/>
              </w:rPr>
              <w:t>I</w:t>
            </w:r>
          </w:p>
          <w:p w:rsidR="005F61EC" w:rsidRPr="00C20BFE" w:rsidRDefault="004C0279" w:rsidP="004C0279">
            <w:pPr>
              <w:widowControl w:val="0"/>
              <w:pBdr>
                <w:top w:val="nil"/>
                <w:left w:val="nil"/>
                <w:bottom w:val="nil"/>
                <w:right w:val="nil"/>
                <w:between w:val="nil"/>
              </w:pBdr>
              <w:spacing w:after="0" w:line="240" w:lineRule="auto"/>
              <w:jc w:val="center"/>
              <w:rPr>
                <w:rFonts w:eastAsia="Calibri" w:cstheme="minorHAnsi"/>
                <w:b/>
                <w:sz w:val="20"/>
                <w:szCs w:val="20"/>
                <w:lang w:eastAsia="es-PE"/>
              </w:rPr>
            </w:pPr>
            <w:r w:rsidRPr="00C20BFE">
              <w:rPr>
                <w:rFonts w:eastAsia="Calibri" w:cstheme="minorHAnsi"/>
                <w:b/>
                <w:sz w:val="20"/>
                <w:szCs w:val="20"/>
                <w:lang w:eastAsia="es-PE"/>
              </w:rPr>
              <w:t>M</w:t>
            </w:r>
          </w:p>
          <w:p w:rsidR="005F61EC" w:rsidRPr="00C20BFE" w:rsidRDefault="004C0279" w:rsidP="004C0279">
            <w:pPr>
              <w:widowControl w:val="0"/>
              <w:pBdr>
                <w:top w:val="nil"/>
                <w:left w:val="nil"/>
                <w:bottom w:val="nil"/>
                <w:right w:val="nil"/>
                <w:between w:val="nil"/>
              </w:pBdr>
              <w:spacing w:after="0" w:line="240" w:lineRule="auto"/>
              <w:jc w:val="center"/>
              <w:rPr>
                <w:rFonts w:eastAsia="Calibri" w:cstheme="minorHAnsi"/>
                <w:b/>
                <w:sz w:val="20"/>
                <w:szCs w:val="20"/>
                <w:lang w:eastAsia="es-PE"/>
              </w:rPr>
            </w:pPr>
            <w:r w:rsidRPr="00C20BFE">
              <w:rPr>
                <w:rFonts w:eastAsia="Calibri" w:cstheme="minorHAnsi"/>
                <w:b/>
                <w:sz w:val="20"/>
                <w:szCs w:val="20"/>
                <w:lang w:eastAsia="es-PE"/>
              </w:rPr>
              <w:t>I</w:t>
            </w:r>
          </w:p>
          <w:p w:rsidR="005F61EC" w:rsidRPr="00C20BFE" w:rsidRDefault="004C0279" w:rsidP="004C0279">
            <w:pPr>
              <w:widowControl w:val="0"/>
              <w:pBdr>
                <w:top w:val="nil"/>
                <w:left w:val="nil"/>
                <w:bottom w:val="nil"/>
                <w:right w:val="nil"/>
                <w:between w:val="nil"/>
              </w:pBdr>
              <w:spacing w:after="0" w:line="240" w:lineRule="auto"/>
              <w:jc w:val="center"/>
              <w:rPr>
                <w:rFonts w:eastAsia="Calibri" w:cstheme="minorHAnsi"/>
                <w:b/>
                <w:sz w:val="20"/>
                <w:szCs w:val="20"/>
                <w:lang w:eastAsia="es-PE"/>
              </w:rPr>
            </w:pPr>
            <w:r w:rsidRPr="00C20BFE">
              <w:rPr>
                <w:rFonts w:eastAsia="Calibri" w:cstheme="minorHAnsi"/>
                <w:b/>
                <w:sz w:val="20"/>
                <w:szCs w:val="20"/>
                <w:lang w:eastAsia="es-PE"/>
              </w:rPr>
              <w:t>E</w:t>
            </w:r>
          </w:p>
          <w:p w:rsidR="005F61EC" w:rsidRPr="00C20BFE" w:rsidRDefault="004C0279" w:rsidP="004C0279">
            <w:pPr>
              <w:widowControl w:val="0"/>
              <w:pBdr>
                <w:top w:val="nil"/>
                <w:left w:val="nil"/>
                <w:bottom w:val="nil"/>
                <w:right w:val="nil"/>
                <w:between w:val="nil"/>
              </w:pBdr>
              <w:spacing w:after="0" w:line="240" w:lineRule="auto"/>
              <w:jc w:val="center"/>
              <w:rPr>
                <w:rFonts w:eastAsia="Calibri" w:cstheme="minorHAnsi"/>
                <w:b/>
                <w:sz w:val="20"/>
                <w:szCs w:val="20"/>
                <w:lang w:eastAsia="es-PE"/>
              </w:rPr>
            </w:pPr>
            <w:r w:rsidRPr="00C20BFE">
              <w:rPr>
                <w:rFonts w:eastAsia="Calibri" w:cstheme="minorHAnsi"/>
                <w:b/>
                <w:sz w:val="20"/>
                <w:szCs w:val="20"/>
                <w:lang w:eastAsia="es-PE"/>
              </w:rPr>
              <w:t>N</w:t>
            </w:r>
          </w:p>
          <w:p w:rsidR="005F61EC" w:rsidRPr="00C20BFE" w:rsidRDefault="004C0279" w:rsidP="004C0279">
            <w:pPr>
              <w:widowControl w:val="0"/>
              <w:pBdr>
                <w:top w:val="nil"/>
                <w:left w:val="nil"/>
                <w:bottom w:val="nil"/>
                <w:right w:val="nil"/>
                <w:between w:val="nil"/>
              </w:pBdr>
              <w:spacing w:after="0" w:line="240" w:lineRule="auto"/>
              <w:jc w:val="center"/>
              <w:rPr>
                <w:rFonts w:eastAsia="Calibri" w:cstheme="minorHAnsi"/>
                <w:b/>
                <w:sz w:val="20"/>
                <w:szCs w:val="20"/>
                <w:lang w:eastAsia="es-PE"/>
              </w:rPr>
            </w:pPr>
            <w:r w:rsidRPr="00C20BFE">
              <w:rPr>
                <w:rFonts w:eastAsia="Calibri" w:cstheme="minorHAnsi"/>
                <w:b/>
                <w:sz w:val="20"/>
                <w:szCs w:val="20"/>
                <w:lang w:eastAsia="es-PE"/>
              </w:rPr>
              <w:t>T</w:t>
            </w:r>
          </w:p>
          <w:p w:rsidR="004C0279" w:rsidRPr="00C20BFE" w:rsidRDefault="004C0279" w:rsidP="004C0279">
            <w:pPr>
              <w:widowControl w:val="0"/>
              <w:pBdr>
                <w:top w:val="nil"/>
                <w:left w:val="nil"/>
                <w:bottom w:val="nil"/>
                <w:right w:val="nil"/>
                <w:between w:val="nil"/>
              </w:pBdr>
              <w:spacing w:after="0" w:line="240" w:lineRule="auto"/>
              <w:jc w:val="center"/>
              <w:rPr>
                <w:rFonts w:eastAsia="Calibri" w:cstheme="minorHAnsi"/>
                <w:b/>
                <w:sz w:val="20"/>
                <w:szCs w:val="20"/>
                <w:lang w:eastAsia="es-PE"/>
              </w:rPr>
            </w:pPr>
            <w:r w:rsidRPr="00C20BFE">
              <w:rPr>
                <w:rFonts w:eastAsia="Calibri" w:cstheme="minorHAnsi"/>
                <w:b/>
                <w:sz w:val="20"/>
                <w:szCs w:val="20"/>
                <w:lang w:eastAsia="es-PE"/>
              </w:rPr>
              <w:t>O</w:t>
            </w:r>
          </w:p>
          <w:p w:rsidR="004C0279" w:rsidRPr="00C20BFE" w:rsidRDefault="004C0279" w:rsidP="004C0279">
            <w:pPr>
              <w:spacing w:after="0" w:line="240" w:lineRule="auto"/>
              <w:jc w:val="center"/>
              <w:rPr>
                <w:rFonts w:eastAsia="Calibri" w:cstheme="minorHAnsi"/>
                <w:sz w:val="20"/>
                <w:szCs w:val="20"/>
                <w:lang w:eastAsia="es-PE"/>
              </w:rPr>
            </w:pPr>
          </w:p>
        </w:tc>
        <w:tc>
          <w:tcPr>
            <w:tcW w:w="4826" w:type="pct"/>
            <w:shd w:val="clear" w:color="auto" w:fill="auto"/>
            <w:tcMar>
              <w:top w:w="100" w:type="dxa"/>
              <w:left w:w="100" w:type="dxa"/>
              <w:bottom w:w="100" w:type="dxa"/>
              <w:right w:w="100" w:type="dxa"/>
            </w:tcMar>
          </w:tcPr>
          <w:p w:rsidR="004C0279" w:rsidRPr="00C20BFE" w:rsidRDefault="004C0279" w:rsidP="00096CE4">
            <w:pPr>
              <w:pStyle w:val="Prrafodelista"/>
              <w:numPr>
                <w:ilvl w:val="0"/>
                <w:numId w:val="8"/>
              </w:numPr>
              <w:spacing w:after="0" w:line="240" w:lineRule="auto"/>
              <w:ind w:left="133" w:hanging="133"/>
              <w:jc w:val="both"/>
              <w:textAlignment w:val="baseline"/>
              <w:rPr>
                <w:rFonts w:eastAsia="Times New Roman" w:cstheme="minorHAnsi"/>
                <w:color w:val="000000"/>
                <w:sz w:val="20"/>
                <w:szCs w:val="20"/>
                <w:lang w:eastAsia="es-PE"/>
              </w:rPr>
            </w:pPr>
            <w:r w:rsidRPr="00C20BFE">
              <w:rPr>
                <w:rFonts w:eastAsia="Times New Roman" w:cstheme="minorHAnsi"/>
                <w:b/>
                <w:bCs/>
                <w:color w:val="000000"/>
                <w:sz w:val="20"/>
                <w:szCs w:val="20"/>
                <w:lang w:eastAsia="es-PE"/>
              </w:rPr>
              <w:t>Reunirse con el tutor</w:t>
            </w:r>
            <w:r w:rsidRPr="00C20BFE">
              <w:rPr>
                <w:rFonts w:eastAsia="Times New Roman" w:cstheme="minorHAnsi"/>
                <w:color w:val="000000"/>
                <w:sz w:val="20"/>
                <w:szCs w:val="20"/>
                <w:lang w:eastAsia="es-PE"/>
              </w:rPr>
              <w:t xml:space="preserve"> o tutora del aula y conocer el </w:t>
            </w:r>
            <w:r w:rsidRPr="00C20BFE">
              <w:rPr>
                <w:rFonts w:eastAsia="Times New Roman" w:cstheme="minorHAnsi"/>
                <w:b/>
                <w:bCs/>
                <w:color w:val="000000"/>
                <w:sz w:val="20"/>
                <w:szCs w:val="20"/>
                <w:lang w:eastAsia="es-PE"/>
              </w:rPr>
              <w:t xml:space="preserve">avance de las acciones </w:t>
            </w:r>
            <w:r w:rsidRPr="00C20BFE">
              <w:rPr>
                <w:rFonts w:eastAsia="Times New Roman" w:cstheme="minorHAnsi"/>
                <w:color w:val="000000"/>
                <w:sz w:val="20"/>
                <w:szCs w:val="20"/>
                <w:lang w:eastAsia="es-PE"/>
              </w:rPr>
              <w:t>realizada para mejorar la convivencia entre los y las estudiantes.</w:t>
            </w:r>
          </w:p>
        </w:tc>
      </w:tr>
      <w:tr w:rsidR="00096CE4" w:rsidRPr="00C20BFE" w:rsidTr="00C20BFE">
        <w:trPr>
          <w:trHeight w:val="205"/>
        </w:trPr>
        <w:tc>
          <w:tcPr>
            <w:tcW w:w="174" w:type="pct"/>
            <w:vMerge/>
            <w:shd w:val="clear" w:color="auto" w:fill="D9D9D9"/>
            <w:tcMar>
              <w:top w:w="100" w:type="dxa"/>
              <w:left w:w="100" w:type="dxa"/>
              <w:bottom w:w="100" w:type="dxa"/>
              <w:right w:w="100" w:type="dxa"/>
            </w:tcMar>
          </w:tcPr>
          <w:p w:rsidR="004C0279" w:rsidRPr="00C20BFE" w:rsidRDefault="004C0279" w:rsidP="004C0279">
            <w:pPr>
              <w:widowControl w:val="0"/>
              <w:pBdr>
                <w:top w:val="nil"/>
                <w:left w:val="nil"/>
                <w:bottom w:val="nil"/>
                <w:right w:val="nil"/>
                <w:between w:val="nil"/>
              </w:pBdr>
              <w:spacing w:after="0" w:line="276" w:lineRule="auto"/>
              <w:rPr>
                <w:rFonts w:eastAsia="Calibri" w:cstheme="minorHAnsi"/>
                <w:sz w:val="20"/>
                <w:szCs w:val="20"/>
                <w:lang w:eastAsia="es-PE"/>
              </w:rPr>
            </w:pPr>
          </w:p>
        </w:tc>
        <w:tc>
          <w:tcPr>
            <w:tcW w:w="4826" w:type="pct"/>
            <w:shd w:val="clear" w:color="auto" w:fill="auto"/>
            <w:tcMar>
              <w:top w:w="100" w:type="dxa"/>
              <w:left w:w="100" w:type="dxa"/>
              <w:bottom w:w="100" w:type="dxa"/>
              <w:right w:w="100" w:type="dxa"/>
            </w:tcMar>
          </w:tcPr>
          <w:p w:rsidR="004C0279" w:rsidRPr="00C20BFE" w:rsidRDefault="004C0279" w:rsidP="00096CE4">
            <w:pPr>
              <w:pStyle w:val="Prrafodelista"/>
              <w:numPr>
                <w:ilvl w:val="0"/>
                <w:numId w:val="8"/>
              </w:numPr>
              <w:spacing w:after="0" w:line="240" w:lineRule="auto"/>
              <w:ind w:left="133" w:hanging="133"/>
              <w:jc w:val="both"/>
              <w:textAlignment w:val="baseline"/>
              <w:rPr>
                <w:rFonts w:eastAsia="Times New Roman" w:cstheme="minorHAnsi"/>
                <w:color w:val="000000"/>
                <w:sz w:val="20"/>
                <w:szCs w:val="20"/>
                <w:lang w:eastAsia="es-PE"/>
              </w:rPr>
            </w:pPr>
            <w:r w:rsidRPr="00C20BFE">
              <w:rPr>
                <w:rFonts w:eastAsia="Times New Roman" w:cstheme="minorHAnsi"/>
                <w:color w:val="000000"/>
                <w:sz w:val="20"/>
                <w:szCs w:val="20"/>
                <w:lang w:eastAsia="es-PE"/>
              </w:rPr>
              <w:t xml:space="preserve">Solicitar </w:t>
            </w:r>
            <w:r w:rsidRPr="00C20BFE">
              <w:rPr>
                <w:rFonts w:eastAsia="Times New Roman" w:cstheme="minorHAnsi"/>
                <w:b/>
                <w:bCs/>
                <w:color w:val="000000"/>
                <w:sz w:val="20"/>
                <w:szCs w:val="20"/>
                <w:lang w:eastAsia="es-PE"/>
              </w:rPr>
              <w:t xml:space="preserve">informes </w:t>
            </w:r>
            <w:r w:rsidRPr="00C20BFE">
              <w:rPr>
                <w:rFonts w:eastAsia="Times New Roman" w:cstheme="minorHAnsi"/>
                <w:color w:val="000000"/>
                <w:sz w:val="20"/>
                <w:szCs w:val="20"/>
                <w:lang w:eastAsia="es-PE"/>
              </w:rPr>
              <w:t xml:space="preserve">escritos a las </w:t>
            </w:r>
            <w:r w:rsidRPr="00C20BFE">
              <w:rPr>
                <w:rFonts w:eastAsia="Times New Roman" w:cstheme="minorHAnsi"/>
                <w:b/>
                <w:bCs/>
                <w:color w:val="000000"/>
                <w:sz w:val="20"/>
                <w:szCs w:val="20"/>
                <w:lang w:eastAsia="es-PE"/>
              </w:rPr>
              <w:t>instituciones a donde se derivaron</w:t>
            </w:r>
            <w:r w:rsidRPr="00C20BFE">
              <w:rPr>
                <w:rFonts w:eastAsia="Times New Roman" w:cstheme="minorHAnsi"/>
                <w:color w:val="000000"/>
                <w:sz w:val="20"/>
                <w:szCs w:val="20"/>
                <w:lang w:eastAsia="es-PE"/>
              </w:rPr>
              <w:t xml:space="preserve"> a los estudiantes.</w:t>
            </w:r>
          </w:p>
        </w:tc>
      </w:tr>
      <w:tr w:rsidR="00096CE4" w:rsidRPr="00C20BFE" w:rsidTr="00C20BFE">
        <w:trPr>
          <w:trHeight w:val="20"/>
        </w:trPr>
        <w:tc>
          <w:tcPr>
            <w:tcW w:w="174" w:type="pct"/>
            <w:vMerge/>
            <w:shd w:val="clear" w:color="auto" w:fill="D9D9D9"/>
            <w:tcMar>
              <w:top w:w="100" w:type="dxa"/>
              <w:left w:w="100" w:type="dxa"/>
              <w:bottom w:w="100" w:type="dxa"/>
              <w:right w:w="100" w:type="dxa"/>
            </w:tcMar>
          </w:tcPr>
          <w:p w:rsidR="004C0279" w:rsidRPr="00C20BFE" w:rsidRDefault="004C0279" w:rsidP="004C0279">
            <w:pPr>
              <w:widowControl w:val="0"/>
              <w:pBdr>
                <w:top w:val="nil"/>
                <w:left w:val="nil"/>
                <w:bottom w:val="nil"/>
                <w:right w:val="nil"/>
                <w:between w:val="nil"/>
              </w:pBdr>
              <w:spacing w:after="0" w:line="276" w:lineRule="auto"/>
              <w:rPr>
                <w:rFonts w:eastAsia="Calibri" w:cstheme="minorHAnsi"/>
                <w:b/>
                <w:sz w:val="20"/>
                <w:szCs w:val="20"/>
                <w:lang w:eastAsia="es-PE"/>
              </w:rPr>
            </w:pPr>
          </w:p>
        </w:tc>
        <w:tc>
          <w:tcPr>
            <w:tcW w:w="4826" w:type="pct"/>
            <w:shd w:val="clear" w:color="auto" w:fill="auto"/>
            <w:tcMar>
              <w:top w:w="100" w:type="dxa"/>
              <w:left w:w="100" w:type="dxa"/>
              <w:bottom w:w="100" w:type="dxa"/>
              <w:right w:w="100" w:type="dxa"/>
            </w:tcMar>
          </w:tcPr>
          <w:p w:rsidR="004C0279" w:rsidRPr="00C20BFE" w:rsidRDefault="004C0279" w:rsidP="00096CE4">
            <w:pPr>
              <w:pStyle w:val="Prrafodelista"/>
              <w:numPr>
                <w:ilvl w:val="0"/>
                <w:numId w:val="8"/>
              </w:numPr>
              <w:spacing w:after="0" w:line="240" w:lineRule="auto"/>
              <w:ind w:left="133" w:hanging="133"/>
              <w:jc w:val="both"/>
              <w:textAlignment w:val="baseline"/>
              <w:rPr>
                <w:rFonts w:eastAsia="Times New Roman" w:cstheme="minorHAnsi"/>
                <w:color w:val="000000"/>
                <w:sz w:val="20"/>
                <w:szCs w:val="20"/>
                <w:lang w:eastAsia="es-PE"/>
              </w:rPr>
            </w:pPr>
            <w:r w:rsidRPr="00C20BFE">
              <w:rPr>
                <w:rFonts w:eastAsia="Times New Roman" w:cstheme="minorHAnsi"/>
                <w:color w:val="000000"/>
                <w:sz w:val="20"/>
                <w:szCs w:val="20"/>
                <w:lang w:eastAsia="es-PE"/>
              </w:rPr>
              <w:t xml:space="preserve">Promover </w:t>
            </w:r>
            <w:r w:rsidRPr="00C20BFE">
              <w:rPr>
                <w:rFonts w:eastAsia="Times New Roman" w:cstheme="minorHAnsi"/>
                <w:b/>
                <w:bCs/>
                <w:color w:val="000000"/>
                <w:sz w:val="20"/>
                <w:szCs w:val="20"/>
                <w:lang w:eastAsia="es-PE"/>
              </w:rPr>
              <w:t xml:space="preserve">reuniones periódicas </w:t>
            </w:r>
            <w:r w:rsidRPr="00C20BFE">
              <w:rPr>
                <w:rFonts w:eastAsia="Times New Roman" w:cstheme="minorHAnsi"/>
                <w:color w:val="000000"/>
                <w:sz w:val="20"/>
                <w:szCs w:val="20"/>
                <w:lang w:eastAsia="es-PE"/>
              </w:rPr>
              <w:t xml:space="preserve">con las o los estudiantes involucrados y/o con los padres o apoderados para hacer </w:t>
            </w:r>
            <w:r w:rsidRPr="00C20BFE">
              <w:rPr>
                <w:rFonts w:eastAsia="Times New Roman" w:cstheme="minorHAnsi"/>
                <w:b/>
                <w:bCs/>
                <w:color w:val="000000"/>
                <w:sz w:val="20"/>
                <w:szCs w:val="20"/>
                <w:lang w:eastAsia="es-PE"/>
              </w:rPr>
              <w:t>seguimiento a las acciones</w:t>
            </w:r>
            <w:r w:rsidRPr="00C20BFE">
              <w:rPr>
                <w:rFonts w:eastAsia="Times New Roman" w:cstheme="minorHAnsi"/>
                <w:color w:val="000000"/>
                <w:sz w:val="20"/>
                <w:szCs w:val="20"/>
                <w:lang w:eastAsia="es-PE"/>
              </w:rPr>
              <w:t xml:space="preserve"> acordadas y dejar constancia en un acta.</w:t>
            </w:r>
          </w:p>
        </w:tc>
      </w:tr>
      <w:tr w:rsidR="00096CE4" w:rsidRPr="00C20BFE" w:rsidTr="00C20BFE">
        <w:trPr>
          <w:trHeight w:val="240"/>
        </w:trPr>
        <w:tc>
          <w:tcPr>
            <w:tcW w:w="174" w:type="pct"/>
            <w:vMerge/>
            <w:shd w:val="clear" w:color="auto" w:fill="D9D9D9"/>
            <w:tcMar>
              <w:top w:w="100" w:type="dxa"/>
              <w:left w:w="100" w:type="dxa"/>
              <w:bottom w:w="100" w:type="dxa"/>
              <w:right w:w="100" w:type="dxa"/>
            </w:tcMar>
          </w:tcPr>
          <w:p w:rsidR="004C0279" w:rsidRPr="00C20BFE" w:rsidRDefault="004C0279" w:rsidP="004C0279">
            <w:pPr>
              <w:widowControl w:val="0"/>
              <w:pBdr>
                <w:top w:val="nil"/>
                <w:left w:val="nil"/>
                <w:bottom w:val="nil"/>
                <w:right w:val="nil"/>
                <w:between w:val="nil"/>
              </w:pBdr>
              <w:spacing w:after="0" w:line="276" w:lineRule="auto"/>
              <w:rPr>
                <w:rFonts w:eastAsia="Calibri" w:cstheme="minorHAnsi"/>
                <w:sz w:val="20"/>
                <w:szCs w:val="20"/>
                <w:lang w:eastAsia="es-PE"/>
              </w:rPr>
            </w:pPr>
          </w:p>
        </w:tc>
        <w:tc>
          <w:tcPr>
            <w:tcW w:w="4826" w:type="pct"/>
            <w:shd w:val="clear" w:color="auto" w:fill="auto"/>
            <w:tcMar>
              <w:top w:w="100" w:type="dxa"/>
              <w:left w:w="100" w:type="dxa"/>
              <w:bottom w:w="100" w:type="dxa"/>
              <w:right w:w="100" w:type="dxa"/>
            </w:tcMar>
          </w:tcPr>
          <w:p w:rsidR="004C0279" w:rsidRPr="00C20BFE" w:rsidRDefault="004C0279" w:rsidP="00096CE4">
            <w:pPr>
              <w:pStyle w:val="Prrafodelista"/>
              <w:widowControl w:val="0"/>
              <w:numPr>
                <w:ilvl w:val="0"/>
                <w:numId w:val="8"/>
              </w:numPr>
              <w:spacing w:after="0" w:line="240" w:lineRule="auto"/>
              <w:ind w:left="133" w:hanging="133"/>
              <w:jc w:val="both"/>
              <w:rPr>
                <w:rFonts w:eastAsia="Calibri" w:cstheme="minorHAnsi"/>
                <w:sz w:val="20"/>
                <w:szCs w:val="20"/>
                <w:lang w:eastAsia="es-PE"/>
              </w:rPr>
            </w:pPr>
            <w:r w:rsidRPr="00C20BFE">
              <w:rPr>
                <w:rFonts w:eastAsia="Times New Roman" w:cstheme="minorHAnsi"/>
                <w:color w:val="000000"/>
                <w:sz w:val="20"/>
                <w:szCs w:val="20"/>
                <w:lang w:eastAsia="es-PE"/>
              </w:rPr>
              <w:t xml:space="preserve">Verificar la </w:t>
            </w:r>
            <w:r w:rsidRPr="00C20BFE">
              <w:rPr>
                <w:rFonts w:eastAsia="Times New Roman" w:cstheme="minorHAnsi"/>
                <w:b/>
                <w:bCs/>
                <w:color w:val="000000"/>
                <w:sz w:val="20"/>
                <w:szCs w:val="20"/>
                <w:lang w:eastAsia="es-PE"/>
              </w:rPr>
              <w:t>continuidad educativa</w:t>
            </w:r>
            <w:r w:rsidRPr="00C20BFE">
              <w:rPr>
                <w:rFonts w:eastAsia="Times New Roman" w:cstheme="minorHAnsi"/>
                <w:color w:val="000000"/>
                <w:sz w:val="20"/>
                <w:szCs w:val="20"/>
                <w:lang w:eastAsia="es-PE"/>
              </w:rPr>
              <w:t xml:space="preserve"> de las o los estudiantes involucrados.</w:t>
            </w:r>
          </w:p>
        </w:tc>
      </w:tr>
      <w:tr w:rsidR="00C20BFE" w:rsidRPr="00C20BFE" w:rsidTr="00C20BFE">
        <w:trPr>
          <w:trHeight w:val="817"/>
        </w:trPr>
        <w:tc>
          <w:tcPr>
            <w:tcW w:w="174" w:type="pct"/>
            <w:vMerge/>
            <w:shd w:val="clear" w:color="auto" w:fill="D9D9D9"/>
            <w:tcMar>
              <w:top w:w="100" w:type="dxa"/>
              <w:left w:w="100" w:type="dxa"/>
              <w:bottom w:w="100" w:type="dxa"/>
              <w:right w:w="100" w:type="dxa"/>
            </w:tcMar>
          </w:tcPr>
          <w:p w:rsidR="00C20BFE" w:rsidRPr="00C20BFE" w:rsidRDefault="00C20BFE" w:rsidP="004C0279">
            <w:pPr>
              <w:widowControl w:val="0"/>
              <w:pBdr>
                <w:top w:val="nil"/>
                <w:left w:val="nil"/>
                <w:bottom w:val="nil"/>
                <w:right w:val="nil"/>
                <w:between w:val="nil"/>
              </w:pBdr>
              <w:spacing w:after="0" w:line="276" w:lineRule="auto"/>
              <w:rPr>
                <w:rFonts w:eastAsia="Calibri" w:cstheme="minorHAnsi"/>
                <w:sz w:val="20"/>
                <w:szCs w:val="20"/>
                <w:lang w:eastAsia="es-PE"/>
              </w:rPr>
            </w:pPr>
          </w:p>
        </w:tc>
        <w:tc>
          <w:tcPr>
            <w:tcW w:w="4826" w:type="pct"/>
            <w:shd w:val="clear" w:color="auto" w:fill="FFF2CC" w:themeFill="accent4" w:themeFillTint="33"/>
            <w:tcMar>
              <w:top w:w="100" w:type="dxa"/>
              <w:left w:w="100" w:type="dxa"/>
              <w:bottom w:w="100" w:type="dxa"/>
              <w:right w:w="100" w:type="dxa"/>
            </w:tcMar>
          </w:tcPr>
          <w:p w:rsidR="00C20BFE" w:rsidRPr="00C20BFE" w:rsidRDefault="00C20BFE" w:rsidP="00714249">
            <w:pPr>
              <w:widowControl w:val="0"/>
              <w:spacing w:after="0" w:line="240" w:lineRule="auto"/>
              <w:ind w:hanging="720"/>
              <w:jc w:val="center"/>
              <w:rPr>
                <w:rFonts w:eastAsia="Calibri" w:cstheme="minorHAnsi"/>
                <w:i/>
                <w:sz w:val="20"/>
                <w:szCs w:val="20"/>
                <w:lang w:eastAsia="es-PE"/>
              </w:rPr>
            </w:pPr>
            <w:r w:rsidRPr="00C20BFE">
              <w:rPr>
                <w:rFonts w:eastAsia="Calibri" w:cstheme="minorHAnsi"/>
                <w:b/>
                <w:i/>
                <w:sz w:val="20"/>
                <w:szCs w:val="20"/>
                <w:lang w:eastAsia="es-PE"/>
              </w:rPr>
              <w:t xml:space="preserve">Responsables: </w:t>
            </w:r>
            <w:r w:rsidRPr="00C20BFE">
              <w:rPr>
                <w:rFonts w:eastAsia="Calibri" w:cstheme="minorHAnsi"/>
                <w:i/>
                <w:sz w:val="20"/>
                <w:szCs w:val="20"/>
                <w:lang w:eastAsia="es-PE"/>
              </w:rPr>
              <w:t>director, responsable de convivencia</w:t>
            </w:r>
          </w:p>
          <w:p w:rsidR="00C20BFE" w:rsidRPr="00C20BFE" w:rsidRDefault="00C20BFE" w:rsidP="00714249">
            <w:pPr>
              <w:widowControl w:val="0"/>
              <w:spacing w:after="0" w:line="240" w:lineRule="auto"/>
              <w:ind w:hanging="720"/>
              <w:jc w:val="center"/>
              <w:rPr>
                <w:rFonts w:eastAsia="Calibri" w:cstheme="minorHAnsi"/>
                <w:b/>
                <w:i/>
                <w:sz w:val="20"/>
                <w:szCs w:val="20"/>
                <w:lang w:eastAsia="es-PE"/>
              </w:rPr>
            </w:pPr>
            <w:r w:rsidRPr="00C20BFE">
              <w:rPr>
                <w:rFonts w:eastAsia="Calibri" w:cstheme="minorHAnsi"/>
                <w:b/>
                <w:i/>
                <w:sz w:val="20"/>
                <w:szCs w:val="20"/>
                <w:lang w:eastAsia="es-PE"/>
              </w:rPr>
              <w:t xml:space="preserve">Instrumentos: </w:t>
            </w:r>
            <w:r w:rsidRPr="00C20BFE">
              <w:rPr>
                <w:rFonts w:eastAsia="Calibri" w:cstheme="minorHAnsi"/>
                <w:i/>
                <w:sz w:val="20"/>
                <w:szCs w:val="20"/>
                <w:lang w:eastAsia="es-PE"/>
              </w:rPr>
              <w:t xml:space="preserve">Ficha de seguimiento, Portal </w:t>
            </w:r>
            <w:proofErr w:type="spellStart"/>
            <w:r w:rsidRPr="00C20BFE">
              <w:rPr>
                <w:rFonts w:eastAsia="Calibri" w:cstheme="minorHAnsi"/>
                <w:i/>
                <w:sz w:val="20"/>
                <w:szCs w:val="20"/>
                <w:lang w:eastAsia="es-PE"/>
              </w:rPr>
              <w:t>SíseVe</w:t>
            </w:r>
            <w:proofErr w:type="spellEnd"/>
            <w:r w:rsidRPr="00C20BFE">
              <w:rPr>
                <w:rFonts w:eastAsia="Calibri" w:cstheme="minorHAnsi"/>
                <w:i/>
                <w:sz w:val="20"/>
                <w:szCs w:val="20"/>
                <w:lang w:eastAsia="es-PE"/>
              </w:rPr>
              <w:t>.</w:t>
            </w:r>
          </w:p>
          <w:p w:rsidR="00C20BFE" w:rsidRPr="00C20BFE" w:rsidRDefault="00C20BFE" w:rsidP="00B17C35">
            <w:pPr>
              <w:widowControl w:val="0"/>
              <w:spacing w:after="0" w:line="240" w:lineRule="auto"/>
              <w:ind w:hanging="720"/>
              <w:jc w:val="center"/>
              <w:rPr>
                <w:rFonts w:eastAsia="Calibri" w:cstheme="minorHAnsi"/>
                <w:i/>
                <w:sz w:val="20"/>
                <w:szCs w:val="20"/>
                <w:lang w:eastAsia="es-PE"/>
              </w:rPr>
            </w:pPr>
            <w:r w:rsidRPr="00C20BFE">
              <w:rPr>
                <w:rFonts w:eastAsia="Calibri" w:cstheme="minorHAnsi"/>
                <w:b/>
                <w:i/>
                <w:sz w:val="20"/>
                <w:szCs w:val="20"/>
                <w:lang w:eastAsia="es-PE"/>
              </w:rPr>
              <w:t xml:space="preserve">Plazo: </w:t>
            </w:r>
            <w:r w:rsidRPr="00C20BFE">
              <w:rPr>
                <w:rFonts w:eastAsia="Calibri" w:cstheme="minorHAnsi"/>
                <w:i/>
                <w:sz w:val="20"/>
                <w:szCs w:val="20"/>
                <w:lang w:eastAsia="es-PE"/>
              </w:rPr>
              <w:t>Acción permanente.</w:t>
            </w:r>
          </w:p>
        </w:tc>
      </w:tr>
      <w:tr w:rsidR="00096CE4" w:rsidRPr="00C20BFE" w:rsidTr="00C20BFE">
        <w:trPr>
          <w:trHeight w:val="501"/>
        </w:trPr>
        <w:tc>
          <w:tcPr>
            <w:tcW w:w="174" w:type="pct"/>
            <w:vMerge w:val="restart"/>
            <w:shd w:val="clear" w:color="auto" w:fill="D9D9D9"/>
            <w:tcMar>
              <w:top w:w="100" w:type="dxa"/>
              <w:left w:w="100" w:type="dxa"/>
              <w:bottom w:w="100" w:type="dxa"/>
              <w:right w:w="100" w:type="dxa"/>
            </w:tcMar>
          </w:tcPr>
          <w:p w:rsidR="005F61EC" w:rsidRPr="00C20BFE" w:rsidRDefault="004C0279" w:rsidP="004C0279">
            <w:pPr>
              <w:widowControl w:val="0"/>
              <w:pBdr>
                <w:top w:val="nil"/>
                <w:left w:val="nil"/>
                <w:bottom w:val="nil"/>
                <w:right w:val="nil"/>
                <w:between w:val="nil"/>
              </w:pBdr>
              <w:spacing w:after="0" w:line="240" w:lineRule="auto"/>
              <w:jc w:val="center"/>
              <w:rPr>
                <w:rFonts w:eastAsia="Calibri" w:cstheme="minorHAnsi"/>
                <w:b/>
                <w:sz w:val="20"/>
                <w:szCs w:val="20"/>
                <w:lang w:eastAsia="es-PE"/>
              </w:rPr>
            </w:pPr>
            <w:r w:rsidRPr="00C20BFE">
              <w:rPr>
                <w:rFonts w:eastAsia="Calibri" w:cstheme="minorHAnsi"/>
                <w:b/>
                <w:sz w:val="20"/>
                <w:szCs w:val="20"/>
                <w:lang w:eastAsia="es-PE"/>
              </w:rPr>
              <w:t>C</w:t>
            </w:r>
          </w:p>
          <w:p w:rsidR="005F61EC" w:rsidRPr="00C20BFE" w:rsidRDefault="004C0279" w:rsidP="004C0279">
            <w:pPr>
              <w:widowControl w:val="0"/>
              <w:pBdr>
                <w:top w:val="nil"/>
                <w:left w:val="nil"/>
                <w:bottom w:val="nil"/>
                <w:right w:val="nil"/>
                <w:between w:val="nil"/>
              </w:pBdr>
              <w:spacing w:after="0" w:line="240" w:lineRule="auto"/>
              <w:jc w:val="center"/>
              <w:rPr>
                <w:rFonts w:eastAsia="Calibri" w:cstheme="minorHAnsi"/>
                <w:b/>
                <w:sz w:val="20"/>
                <w:szCs w:val="20"/>
                <w:lang w:eastAsia="es-PE"/>
              </w:rPr>
            </w:pPr>
            <w:r w:rsidRPr="00C20BFE">
              <w:rPr>
                <w:rFonts w:eastAsia="Calibri" w:cstheme="minorHAnsi"/>
                <w:b/>
                <w:sz w:val="20"/>
                <w:szCs w:val="20"/>
                <w:lang w:eastAsia="es-PE"/>
              </w:rPr>
              <w:t>I</w:t>
            </w:r>
          </w:p>
          <w:p w:rsidR="005F61EC" w:rsidRPr="00C20BFE" w:rsidRDefault="004C0279" w:rsidP="004C0279">
            <w:pPr>
              <w:widowControl w:val="0"/>
              <w:pBdr>
                <w:top w:val="nil"/>
                <w:left w:val="nil"/>
                <w:bottom w:val="nil"/>
                <w:right w:val="nil"/>
                <w:between w:val="nil"/>
              </w:pBdr>
              <w:spacing w:after="0" w:line="240" w:lineRule="auto"/>
              <w:jc w:val="center"/>
              <w:rPr>
                <w:rFonts w:eastAsia="Calibri" w:cstheme="minorHAnsi"/>
                <w:b/>
                <w:sz w:val="20"/>
                <w:szCs w:val="20"/>
                <w:lang w:eastAsia="es-PE"/>
              </w:rPr>
            </w:pPr>
            <w:r w:rsidRPr="00C20BFE">
              <w:rPr>
                <w:rFonts w:eastAsia="Calibri" w:cstheme="minorHAnsi"/>
                <w:b/>
                <w:sz w:val="20"/>
                <w:szCs w:val="20"/>
                <w:lang w:eastAsia="es-PE"/>
              </w:rPr>
              <w:t>E</w:t>
            </w:r>
          </w:p>
          <w:p w:rsidR="005F61EC" w:rsidRPr="00C20BFE" w:rsidRDefault="004C0279" w:rsidP="004C0279">
            <w:pPr>
              <w:widowControl w:val="0"/>
              <w:pBdr>
                <w:top w:val="nil"/>
                <w:left w:val="nil"/>
                <w:bottom w:val="nil"/>
                <w:right w:val="nil"/>
                <w:between w:val="nil"/>
              </w:pBdr>
              <w:spacing w:after="0" w:line="240" w:lineRule="auto"/>
              <w:jc w:val="center"/>
              <w:rPr>
                <w:rFonts w:eastAsia="Calibri" w:cstheme="minorHAnsi"/>
                <w:b/>
                <w:sz w:val="20"/>
                <w:szCs w:val="20"/>
                <w:lang w:eastAsia="es-PE"/>
              </w:rPr>
            </w:pPr>
            <w:r w:rsidRPr="00C20BFE">
              <w:rPr>
                <w:rFonts w:eastAsia="Calibri" w:cstheme="minorHAnsi"/>
                <w:b/>
                <w:sz w:val="20"/>
                <w:szCs w:val="20"/>
                <w:lang w:eastAsia="es-PE"/>
              </w:rPr>
              <w:t>R</w:t>
            </w:r>
          </w:p>
          <w:p w:rsidR="005F61EC" w:rsidRPr="00C20BFE" w:rsidRDefault="004C0279" w:rsidP="004C0279">
            <w:pPr>
              <w:widowControl w:val="0"/>
              <w:pBdr>
                <w:top w:val="nil"/>
                <w:left w:val="nil"/>
                <w:bottom w:val="nil"/>
                <w:right w:val="nil"/>
                <w:between w:val="nil"/>
              </w:pBdr>
              <w:spacing w:after="0" w:line="240" w:lineRule="auto"/>
              <w:jc w:val="center"/>
              <w:rPr>
                <w:rFonts w:eastAsia="Calibri" w:cstheme="minorHAnsi"/>
                <w:b/>
                <w:sz w:val="20"/>
                <w:szCs w:val="20"/>
                <w:lang w:eastAsia="es-PE"/>
              </w:rPr>
            </w:pPr>
            <w:r w:rsidRPr="00C20BFE">
              <w:rPr>
                <w:rFonts w:eastAsia="Calibri" w:cstheme="minorHAnsi"/>
                <w:b/>
                <w:sz w:val="20"/>
                <w:szCs w:val="20"/>
                <w:lang w:eastAsia="es-PE"/>
              </w:rPr>
              <w:t>R</w:t>
            </w:r>
          </w:p>
          <w:p w:rsidR="004C0279" w:rsidRPr="00C20BFE" w:rsidRDefault="004C0279" w:rsidP="004C0279">
            <w:pPr>
              <w:widowControl w:val="0"/>
              <w:pBdr>
                <w:top w:val="nil"/>
                <w:left w:val="nil"/>
                <w:bottom w:val="nil"/>
                <w:right w:val="nil"/>
                <w:between w:val="nil"/>
              </w:pBdr>
              <w:spacing w:after="0" w:line="240" w:lineRule="auto"/>
              <w:jc w:val="center"/>
              <w:rPr>
                <w:rFonts w:eastAsia="Calibri" w:cstheme="minorHAnsi"/>
                <w:b/>
                <w:sz w:val="20"/>
                <w:szCs w:val="20"/>
                <w:lang w:eastAsia="es-PE"/>
              </w:rPr>
            </w:pPr>
            <w:r w:rsidRPr="00C20BFE">
              <w:rPr>
                <w:rFonts w:eastAsia="Calibri" w:cstheme="minorHAnsi"/>
                <w:b/>
                <w:sz w:val="20"/>
                <w:szCs w:val="20"/>
                <w:lang w:eastAsia="es-PE"/>
              </w:rPr>
              <w:t>E</w:t>
            </w:r>
          </w:p>
        </w:tc>
        <w:tc>
          <w:tcPr>
            <w:tcW w:w="4826" w:type="pct"/>
            <w:shd w:val="clear" w:color="auto" w:fill="auto"/>
            <w:tcMar>
              <w:top w:w="100" w:type="dxa"/>
              <w:left w:w="100" w:type="dxa"/>
              <w:bottom w:w="100" w:type="dxa"/>
              <w:right w:w="100" w:type="dxa"/>
            </w:tcMar>
          </w:tcPr>
          <w:p w:rsidR="004C0279" w:rsidRPr="00C20BFE" w:rsidRDefault="004C0279" w:rsidP="00096CE4">
            <w:pPr>
              <w:pStyle w:val="Prrafodelista"/>
              <w:numPr>
                <w:ilvl w:val="0"/>
                <w:numId w:val="10"/>
              </w:numPr>
              <w:spacing w:after="0" w:line="240" w:lineRule="auto"/>
              <w:ind w:left="133" w:hanging="133"/>
              <w:jc w:val="both"/>
              <w:textAlignment w:val="baseline"/>
              <w:rPr>
                <w:rFonts w:eastAsia="Times New Roman" w:cstheme="minorHAnsi"/>
                <w:color w:val="000000"/>
                <w:sz w:val="20"/>
                <w:szCs w:val="20"/>
                <w:lang w:eastAsia="es-PE"/>
              </w:rPr>
            </w:pPr>
            <w:r w:rsidRPr="00C20BFE">
              <w:rPr>
                <w:rFonts w:eastAsia="Times New Roman" w:cstheme="minorHAnsi"/>
                <w:color w:val="000000"/>
                <w:sz w:val="20"/>
                <w:szCs w:val="20"/>
                <w:lang w:eastAsia="es-PE"/>
              </w:rPr>
              <w:t xml:space="preserve">Cerrar el caso cuando el hecho de </w:t>
            </w:r>
            <w:r w:rsidRPr="00C20BFE">
              <w:rPr>
                <w:rFonts w:eastAsia="Times New Roman" w:cstheme="minorHAnsi"/>
                <w:b/>
                <w:bCs/>
                <w:color w:val="000000"/>
                <w:sz w:val="20"/>
                <w:szCs w:val="20"/>
                <w:lang w:eastAsia="es-PE"/>
              </w:rPr>
              <w:t>violencia ha cesado</w:t>
            </w:r>
            <w:r w:rsidRPr="00C20BFE">
              <w:rPr>
                <w:rFonts w:eastAsia="Times New Roman" w:cstheme="minorHAnsi"/>
                <w:color w:val="000000"/>
                <w:sz w:val="20"/>
                <w:szCs w:val="20"/>
                <w:lang w:eastAsia="es-PE"/>
              </w:rPr>
              <w:t xml:space="preserve"> y se </w:t>
            </w:r>
            <w:r w:rsidRPr="00C20BFE">
              <w:rPr>
                <w:rFonts w:eastAsia="Times New Roman" w:cstheme="minorHAnsi"/>
                <w:b/>
                <w:bCs/>
                <w:color w:val="000000"/>
                <w:sz w:val="20"/>
                <w:szCs w:val="20"/>
                <w:lang w:eastAsia="es-PE"/>
              </w:rPr>
              <w:t xml:space="preserve">evidencian mejoras </w:t>
            </w:r>
            <w:r w:rsidRPr="00C20BFE">
              <w:rPr>
                <w:rFonts w:eastAsia="Times New Roman" w:cstheme="minorHAnsi"/>
                <w:color w:val="000000"/>
                <w:sz w:val="20"/>
                <w:szCs w:val="20"/>
                <w:lang w:eastAsia="es-PE"/>
              </w:rPr>
              <w:t xml:space="preserve">en la convivencia. Además, se debe </w:t>
            </w:r>
            <w:r w:rsidRPr="00C20BFE">
              <w:rPr>
                <w:rFonts w:eastAsia="Times New Roman" w:cstheme="minorHAnsi"/>
                <w:b/>
                <w:bCs/>
                <w:color w:val="000000"/>
                <w:sz w:val="20"/>
                <w:szCs w:val="20"/>
                <w:lang w:eastAsia="es-PE"/>
              </w:rPr>
              <w:t>garantizar la protección</w:t>
            </w:r>
            <w:r w:rsidRPr="00C20BFE">
              <w:rPr>
                <w:rFonts w:eastAsia="Times New Roman" w:cstheme="minorHAnsi"/>
                <w:color w:val="000000"/>
                <w:sz w:val="20"/>
                <w:szCs w:val="20"/>
                <w:lang w:eastAsia="es-PE"/>
              </w:rPr>
              <w:t xml:space="preserve"> de los estudiantes involucrados, así como su </w:t>
            </w:r>
            <w:r w:rsidRPr="00C20BFE">
              <w:rPr>
                <w:rFonts w:eastAsia="Times New Roman" w:cstheme="minorHAnsi"/>
                <w:b/>
                <w:bCs/>
                <w:color w:val="000000"/>
                <w:sz w:val="20"/>
                <w:szCs w:val="20"/>
                <w:lang w:eastAsia="es-PE"/>
              </w:rPr>
              <w:t xml:space="preserve">permanencia en la institución </w:t>
            </w:r>
            <w:r w:rsidRPr="00C20BFE">
              <w:rPr>
                <w:rFonts w:eastAsia="Times New Roman" w:cstheme="minorHAnsi"/>
                <w:color w:val="000000"/>
                <w:sz w:val="20"/>
                <w:szCs w:val="20"/>
                <w:lang w:eastAsia="es-PE"/>
              </w:rPr>
              <w:t>educativa.</w:t>
            </w:r>
          </w:p>
        </w:tc>
      </w:tr>
      <w:tr w:rsidR="00096CE4" w:rsidRPr="00C20BFE" w:rsidTr="00C20BFE">
        <w:trPr>
          <w:trHeight w:val="240"/>
        </w:trPr>
        <w:tc>
          <w:tcPr>
            <w:tcW w:w="174" w:type="pct"/>
            <w:vMerge/>
            <w:shd w:val="clear" w:color="auto" w:fill="D9D9D9"/>
            <w:tcMar>
              <w:top w:w="100" w:type="dxa"/>
              <w:left w:w="100" w:type="dxa"/>
              <w:bottom w:w="100" w:type="dxa"/>
              <w:right w:w="100" w:type="dxa"/>
            </w:tcMar>
          </w:tcPr>
          <w:p w:rsidR="004C0279" w:rsidRPr="00C20BFE" w:rsidRDefault="004C0279" w:rsidP="004C0279">
            <w:pPr>
              <w:widowControl w:val="0"/>
              <w:pBdr>
                <w:top w:val="nil"/>
                <w:left w:val="nil"/>
                <w:bottom w:val="nil"/>
                <w:right w:val="nil"/>
                <w:between w:val="nil"/>
              </w:pBdr>
              <w:spacing w:after="0" w:line="240" w:lineRule="auto"/>
              <w:jc w:val="center"/>
              <w:rPr>
                <w:rFonts w:eastAsia="Calibri" w:cstheme="minorHAnsi"/>
                <w:b/>
                <w:sz w:val="20"/>
                <w:szCs w:val="20"/>
                <w:lang w:eastAsia="es-PE"/>
              </w:rPr>
            </w:pPr>
          </w:p>
        </w:tc>
        <w:tc>
          <w:tcPr>
            <w:tcW w:w="4826" w:type="pct"/>
            <w:shd w:val="clear" w:color="auto" w:fill="auto"/>
            <w:tcMar>
              <w:top w:w="100" w:type="dxa"/>
              <w:left w:w="100" w:type="dxa"/>
              <w:bottom w:w="100" w:type="dxa"/>
              <w:right w:w="100" w:type="dxa"/>
            </w:tcMar>
          </w:tcPr>
          <w:p w:rsidR="004C0279" w:rsidRPr="00C20BFE" w:rsidRDefault="004C0279" w:rsidP="00096CE4">
            <w:pPr>
              <w:pStyle w:val="Prrafodelista"/>
              <w:numPr>
                <w:ilvl w:val="0"/>
                <w:numId w:val="10"/>
              </w:numPr>
              <w:spacing w:after="0" w:line="240" w:lineRule="auto"/>
              <w:ind w:left="275" w:hanging="275"/>
              <w:jc w:val="both"/>
              <w:textAlignment w:val="baseline"/>
              <w:rPr>
                <w:rFonts w:eastAsia="Times New Roman" w:cstheme="minorHAnsi"/>
                <w:color w:val="000000"/>
                <w:sz w:val="20"/>
                <w:szCs w:val="20"/>
                <w:lang w:eastAsia="es-PE"/>
              </w:rPr>
            </w:pPr>
            <w:r w:rsidRPr="00C20BFE">
              <w:rPr>
                <w:rFonts w:eastAsia="Times New Roman" w:cstheme="minorHAnsi"/>
                <w:b/>
                <w:bCs/>
                <w:color w:val="000000"/>
                <w:sz w:val="20"/>
                <w:szCs w:val="20"/>
                <w:lang w:eastAsia="es-PE"/>
              </w:rPr>
              <w:t>Informar a los padres</w:t>
            </w:r>
            <w:r w:rsidRPr="00C20BFE">
              <w:rPr>
                <w:rFonts w:eastAsia="Times New Roman" w:cstheme="minorHAnsi"/>
                <w:color w:val="000000"/>
                <w:sz w:val="20"/>
                <w:szCs w:val="20"/>
                <w:lang w:eastAsia="es-PE"/>
              </w:rPr>
              <w:t xml:space="preserve"> de familia o apoderados de los o las estudiantes sobre el desarrollo de las acciones.</w:t>
            </w:r>
          </w:p>
        </w:tc>
      </w:tr>
      <w:tr w:rsidR="00096CE4" w:rsidRPr="00C20BFE" w:rsidTr="00C20BFE">
        <w:trPr>
          <w:trHeight w:val="240"/>
        </w:trPr>
        <w:tc>
          <w:tcPr>
            <w:tcW w:w="174" w:type="pct"/>
            <w:vMerge/>
            <w:shd w:val="clear" w:color="auto" w:fill="D9D9D9"/>
            <w:tcMar>
              <w:top w:w="100" w:type="dxa"/>
              <w:left w:w="100" w:type="dxa"/>
              <w:bottom w:w="100" w:type="dxa"/>
              <w:right w:w="100" w:type="dxa"/>
            </w:tcMar>
          </w:tcPr>
          <w:p w:rsidR="004C0279" w:rsidRPr="00C20BFE" w:rsidRDefault="004C0279" w:rsidP="004C0279">
            <w:pPr>
              <w:widowControl w:val="0"/>
              <w:pBdr>
                <w:top w:val="nil"/>
                <w:left w:val="nil"/>
                <w:bottom w:val="nil"/>
                <w:right w:val="nil"/>
                <w:between w:val="nil"/>
              </w:pBdr>
              <w:spacing w:after="0" w:line="240" w:lineRule="auto"/>
              <w:jc w:val="center"/>
              <w:rPr>
                <w:rFonts w:eastAsia="Calibri" w:cstheme="minorHAnsi"/>
                <w:b/>
                <w:sz w:val="20"/>
                <w:szCs w:val="20"/>
                <w:lang w:eastAsia="es-PE"/>
              </w:rPr>
            </w:pPr>
          </w:p>
        </w:tc>
        <w:tc>
          <w:tcPr>
            <w:tcW w:w="4826" w:type="pct"/>
            <w:shd w:val="clear" w:color="auto" w:fill="auto"/>
            <w:tcMar>
              <w:top w:w="100" w:type="dxa"/>
              <w:left w:w="100" w:type="dxa"/>
              <w:bottom w:w="100" w:type="dxa"/>
              <w:right w:w="100" w:type="dxa"/>
            </w:tcMar>
          </w:tcPr>
          <w:p w:rsidR="004C0279" w:rsidRPr="00C20BFE" w:rsidRDefault="004C0279" w:rsidP="00096CE4">
            <w:pPr>
              <w:pStyle w:val="Prrafodelista"/>
              <w:widowControl w:val="0"/>
              <w:numPr>
                <w:ilvl w:val="0"/>
                <w:numId w:val="10"/>
              </w:numPr>
              <w:spacing w:after="0" w:line="240" w:lineRule="auto"/>
              <w:ind w:left="275" w:hanging="275"/>
              <w:jc w:val="both"/>
              <w:rPr>
                <w:rFonts w:eastAsia="Calibri" w:cstheme="minorHAnsi"/>
                <w:b/>
                <w:sz w:val="20"/>
                <w:szCs w:val="20"/>
                <w:lang w:eastAsia="es-PE"/>
              </w:rPr>
            </w:pPr>
            <w:r w:rsidRPr="00C20BFE">
              <w:rPr>
                <w:rFonts w:eastAsia="Times New Roman" w:cstheme="minorHAnsi"/>
                <w:b/>
                <w:bCs/>
                <w:color w:val="000000"/>
                <w:sz w:val="20"/>
                <w:szCs w:val="20"/>
                <w:lang w:eastAsia="es-PE"/>
              </w:rPr>
              <w:t>Informar al CONEI</w:t>
            </w:r>
            <w:r w:rsidRPr="00C20BFE">
              <w:rPr>
                <w:rFonts w:eastAsia="Times New Roman" w:cstheme="minorHAnsi"/>
                <w:color w:val="000000"/>
                <w:sz w:val="20"/>
                <w:szCs w:val="20"/>
                <w:lang w:eastAsia="es-PE"/>
              </w:rPr>
              <w:t xml:space="preserve"> sobre el cierre del caso.</w:t>
            </w:r>
          </w:p>
        </w:tc>
      </w:tr>
      <w:tr w:rsidR="00C20BFE" w:rsidRPr="00C20BFE" w:rsidTr="00C20BFE">
        <w:trPr>
          <w:trHeight w:val="813"/>
        </w:trPr>
        <w:tc>
          <w:tcPr>
            <w:tcW w:w="174" w:type="pct"/>
            <w:vMerge/>
            <w:shd w:val="clear" w:color="auto" w:fill="D9D9D9"/>
            <w:tcMar>
              <w:top w:w="100" w:type="dxa"/>
              <w:left w:w="100" w:type="dxa"/>
              <w:bottom w:w="100" w:type="dxa"/>
              <w:right w:w="100" w:type="dxa"/>
            </w:tcMar>
          </w:tcPr>
          <w:p w:rsidR="00C20BFE" w:rsidRPr="00C20BFE" w:rsidRDefault="00C20BFE" w:rsidP="004C0279">
            <w:pPr>
              <w:widowControl w:val="0"/>
              <w:pBdr>
                <w:top w:val="nil"/>
                <w:left w:val="nil"/>
                <w:bottom w:val="nil"/>
                <w:right w:val="nil"/>
                <w:between w:val="nil"/>
              </w:pBdr>
              <w:spacing w:after="0" w:line="240" w:lineRule="auto"/>
              <w:jc w:val="center"/>
              <w:rPr>
                <w:rFonts w:eastAsia="Calibri" w:cstheme="minorHAnsi"/>
                <w:b/>
                <w:sz w:val="20"/>
                <w:szCs w:val="20"/>
                <w:lang w:eastAsia="es-PE"/>
              </w:rPr>
            </w:pPr>
          </w:p>
        </w:tc>
        <w:tc>
          <w:tcPr>
            <w:tcW w:w="4826" w:type="pct"/>
            <w:shd w:val="clear" w:color="auto" w:fill="FFF2CC" w:themeFill="accent4" w:themeFillTint="33"/>
            <w:tcMar>
              <w:top w:w="100" w:type="dxa"/>
              <w:left w:w="100" w:type="dxa"/>
              <w:bottom w:w="100" w:type="dxa"/>
              <w:right w:w="100" w:type="dxa"/>
            </w:tcMar>
          </w:tcPr>
          <w:p w:rsidR="00C20BFE" w:rsidRPr="00C20BFE" w:rsidRDefault="00C20BFE" w:rsidP="00714249">
            <w:pPr>
              <w:widowControl w:val="0"/>
              <w:spacing w:after="0" w:line="240" w:lineRule="auto"/>
              <w:ind w:hanging="720"/>
              <w:jc w:val="center"/>
              <w:rPr>
                <w:rFonts w:eastAsia="Calibri" w:cstheme="minorHAnsi"/>
                <w:i/>
                <w:sz w:val="20"/>
                <w:szCs w:val="20"/>
                <w:lang w:eastAsia="es-PE"/>
              </w:rPr>
            </w:pPr>
            <w:r w:rsidRPr="00C20BFE">
              <w:rPr>
                <w:rFonts w:eastAsia="Calibri" w:cstheme="minorHAnsi"/>
                <w:b/>
                <w:i/>
                <w:sz w:val="20"/>
                <w:szCs w:val="20"/>
                <w:lang w:eastAsia="es-PE"/>
              </w:rPr>
              <w:t xml:space="preserve">Responsables: </w:t>
            </w:r>
            <w:r w:rsidRPr="00C20BFE">
              <w:rPr>
                <w:rFonts w:eastAsia="Calibri" w:cstheme="minorHAnsi"/>
                <w:i/>
                <w:sz w:val="20"/>
                <w:szCs w:val="20"/>
                <w:lang w:eastAsia="es-PE"/>
              </w:rPr>
              <w:t>responsable de convivencia</w:t>
            </w:r>
          </w:p>
          <w:p w:rsidR="00C20BFE" w:rsidRPr="00C20BFE" w:rsidRDefault="00C20BFE" w:rsidP="00714249">
            <w:pPr>
              <w:widowControl w:val="0"/>
              <w:spacing w:after="0" w:line="240" w:lineRule="auto"/>
              <w:ind w:hanging="720"/>
              <w:jc w:val="center"/>
              <w:rPr>
                <w:rFonts w:eastAsia="Calibri" w:cstheme="minorHAnsi"/>
                <w:b/>
                <w:i/>
                <w:sz w:val="20"/>
                <w:szCs w:val="20"/>
                <w:lang w:eastAsia="es-PE"/>
              </w:rPr>
            </w:pPr>
            <w:r w:rsidRPr="00C20BFE">
              <w:rPr>
                <w:rFonts w:eastAsia="Calibri" w:cstheme="minorHAnsi"/>
                <w:b/>
                <w:i/>
                <w:sz w:val="20"/>
                <w:szCs w:val="20"/>
                <w:lang w:eastAsia="es-PE"/>
              </w:rPr>
              <w:t xml:space="preserve">Instrumentos: </w:t>
            </w:r>
            <w:r w:rsidRPr="00C20BFE">
              <w:rPr>
                <w:rFonts w:eastAsia="Calibri" w:cstheme="minorHAnsi"/>
                <w:i/>
                <w:sz w:val="20"/>
                <w:szCs w:val="20"/>
                <w:lang w:eastAsia="es-PE"/>
              </w:rPr>
              <w:t xml:space="preserve">Portal </w:t>
            </w:r>
            <w:proofErr w:type="spellStart"/>
            <w:r w:rsidRPr="00C20BFE">
              <w:rPr>
                <w:rFonts w:eastAsia="Calibri" w:cstheme="minorHAnsi"/>
                <w:i/>
                <w:sz w:val="20"/>
                <w:szCs w:val="20"/>
                <w:lang w:eastAsia="es-PE"/>
              </w:rPr>
              <w:t>SíseVe</w:t>
            </w:r>
            <w:proofErr w:type="spellEnd"/>
          </w:p>
          <w:p w:rsidR="00C20BFE" w:rsidRPr="00C20BFE" w:rsidRDefault="00C20BFE" w:rsidP="007262A3">
            <w:pPr>
              <w:widowControl w:val="0"/>
              <w:spacing w:after="0" w:line="240" w:lineRule="auto"/>
              <w:ind w:hanging="720"/>
              <w:jc w:val="center"/>
              <w:rPr>
                <w:rFonts w:eastAsia="Calibri" w:cstheme="minorHAnsi"/>
                <w:i/>
                <w:sz w:val="20"/>
                <w:szCs w:val="20"/>
                <w:lang w:eastAsia="es-PE"/>
              </w:rPr>
            </w:pPr>
            <w:r w:rsidRPr="00C20BFE">
              <w:rPr>
                <w:rFonts w:eastAsia="Calibri" w:cstheme="minorHAnsi"/>
                <w:b/>
                <w:i/>
                <w:sz w:val="20"/>
                <w:szCs w:val="20"/>
                <w:lang w:eastAsia="es-PE"/>
              </w:rPr>
              <w:t xml:space="preserve">Plazo: </w:t>
            </w:r>
            <w:r w:rsidRPr="00C20BFE">
              <w:rPr>
                <w:rFonts w:eastAsia="Calibri" w:cstheme="minorHAnsi"/>
                <w:i/>
                <w:sz w:val="20"/>
                <w:szCs w:val="20"/>
                <w:lang w:eastAsia="es-PE"/>
              </w:rPr>
              <w:t>Cuando el hecho de violencia ha cesado.</w:t>
            </w:r>
          </w:p>
        </w:tc>
      </w:tr>
    </w:tbl>
    <w:p w:rsidR="004C0279" w:rsidRPr="00B300FA" w:rsidRDefault="004C0279" w:rsidP="00EC7B33">
      <w:pPr>
        <w:tabs>
          <w:tab w:val="left" w:pos="284"/>
          <w:tab w:val="left" w:pos="7088"/>
        </w:tabs>
        <w:spacing w:after="0" w:line="240" w:lineRule="auto"/>
        <w:jc w:val="center"/>
        <w:rPr>
          <w:rFonts w:eastAsia="Calibri" w:cstheme="minorHAnsi"/>
          <w:lang w:val="es-PE"/>
        </w:rPr>
      </w:pPr>
    </w:p>
    <w:tbl>
      <w:tblPr>
        <w:tblpPr w:leftFromText="141" w:rightFromText="141" w:vertAnchor="text" w:tblpY="1"/>
        <w:tblOverlap w:val="never"/>
        <w:tblW w:w="5152"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6"/>
        <w:gridCol w:w="10488"/>
      </w:tblGrid>
      <w:tr w:rsidR="004322F9" w:rsidRPr="00C20BFE" w:rsidTr="00EC7B33">
        <w:trPr>
          <w:trHeight w:val="175"/>
        </w:trPr>
        <w:tc>
          <w:tcPr>
            <w:tcW w:w="5000" w:type="pct"/>
            <w:gridSpan w:val="2"/>
            <w:tcBorders>
              <w:top w:val="single" w:sz="4" w:space="0" w:color="000000"/>
            </w:tcBorders>
            <w:shd w:val="clear" w:color="auto" w:fill="D9D9D9"/>
            <w:tcMar>
              <w:top w:w="100" w:type="dxa"/>
              <w:left w:w="100" w:type="dxa"/>
              <w:bottom w:w="100" w:type="dxa"/>
              <w:right w:w="100" w:type="dxa"/>
            </w:tcMar>
            <w:vAlign w:val="center"/>
          </w:tcPr>
          <w:p w:rsidR="004322F9" w:rsidRPr="00C20BFE" w:rsidRDefault="004322F9" w:rsidP="00FE654B">
            <w:pPr>
              <w:widowControl w:val="0"/>
              <w:spacing w:after="0" w:line="240" w:lineRule="auto"/>
              <w:rPr>
                <w:rFonts w:eastAsia="Calibri" w:cstheme="minorHAnsi"/>
                <w:b/>
                <w:sz w:val="20"/>
                <w:szCs w:val="20"/>
                <w:lang w:eastAsia="es-PE"/>
              </w:rPr>
            </w:pPr>
            <w:r w:rsidRPr="0070232A">
              <w:rPr>
                <w:rFonts w:eastAsia="Calibri" w:cstheme="minorHAnsi"/>
                <w:b/>
                <w:sz w:val="24"/>
                <w:szCs w:val="24"/>
                <w:lang w:eastAsia="es-PE"/>
              </w:rPr>
              <w:t>PROTOCOLO 2</w:t>
            </w:r>
            <w:r>
              <w:rPr>
                <w:rFonts w:eastAsia="Calibri" w:cstheme="minorHAnsi"/>
                <w:b/>
                <w:sz w:val="20"/>
                <w:szCs w:val="20"/>
                <w:lang w:eastAsia="es-PE"/>
              </w:rPr>
              <w:t xml:space="preserve">: VIOLENCIA SEXUAL Y/O </w:t>
            </w:r>
            <w:r w:rsidR="0070232A">
              <w:rPr>
                <w:rFonts w:eastAsia="Calibri" w:cstheme="minorHAnsi"/>
                <w:b/>
                <w:sz w:val="20"/>
                <w:szCs w:val="20"/>
                <w:lang w:eastAsia="es-PE"/>
              </w:rPr>
              <w:t>FÍSICO (CON LECIONESY/O ARMAS) ENTRE ESTUDIANTES.</w:t>
            </w:r>
          </w:p>
        </w:tc>
      </w:tr>
      <w:tr w:rsidR="004D2F8E" w:rsidRPr="00C20BFE" w:rsidTr="00EC7B33">
        <w:trPr>
          <w:trHeight w:val="175"/>
        </w:trPr>
        <w:tc>
          <w:tcPr>
            <w:tcW w:w="5000" w:type="pct"/>
            <w:gridSpan w:val="2"/>
            <w:tcBorders>
              <w:top w:val="single" w:sz="4" w:space="0" w:color="000000"/>
            </w:tcBorders>
            <w:shd w:val="clear" w:color="auto" w:fill="D9D9D9"/>
            <w:tcMar>
              <w:top w:w="100" w:type="dxa"/>
              <w:left w:w="100" w:type="dxa"/>
              <w:bottom w:w="100" w:type="dxa"/>
              <w:right w:w="100" w:type="dxa"/>
            </w:tcMar>
            <w:vAlign w:val="center"/>
          </w:tcPr>
          <w:p w:rsidR="004D2F8E" w:rsidRPr="00C20BFE" w:rsidRDefault="00BA5942" w:rsidP="004D2F8E">
            <w:pPr>
              <w:widowControl w:val="0"/>
              <w:spacing w:after="0" w:line="240" w:lineRule="auto"/>
              <w:jc w:val="center"/>
              <w:rPr>
                <w:rFonts w:eastAsia="Calibri" w:cstheme="minorHAnsi"/>
                <w:b/>
                <w:sz w:val="20"/>
                <w:szCs w:val="20"/>
                <w:lang w:eastAsia="es-PE"/>
              </w:rPr>
            </w:pPr>
            <w:r w:rsidRPr="00C20BFE">
              <w:rPr>
                <w:rFonts w:eastAsia="Calibri" w:cstheme="minorHAnsi"/>
                <w:b/>
                <w:sz w:val="20"/>
                <w:szCs w:val="20"/>
                <w:lang w:eastAsia="es-PE"/>
              </w:rPr>
              <w:t>PASOS (SEGÚN EL PROTOCOLO)</w:t>
            </w:r>
          </w:p>
        </w:tc>
      </w:tr>
      <w:tr w:rsidR="004D2F8E" w:rsidRPr="00C20BFE" w:rsidTr="00EC7B33">
        <w:trPr>
          <w:trHeight w:val="240"/>
        </w:trPr>
        <w:tc>
          <w:tcPr>
            <w:tcW w:w="128" w:type="pct"/>
            <w:vMerge w:val="restart"/>
            <w:shd w:val="clear" w:color="auto" w:fill="D9D9D9"/>
            <w:tcMar>
              <w:top w:w="100" w:type="dxa"/>
              <w:left w:w="100" w:type="dxa"/>
              <w:bottom w:w="100" w:type="dxa"/>
              <w:right w:w="100" w:type="dxa"/>
            </w:tcMar>
          </w:tcPr>
          <w:p w:rsidR="004D2F8E" w:rsidRPr="00C20BFE" w:rsidRDefault="004D2F8E" w:rsidP="004D2F8E">
            <w:pPr>
              <w:widowControl w:val="0"/>
              <w:pBdr>
                <w:top w:val="nil"/>
                <w:left w:val="nil"/>
                <w:bottom w:val="nil"/>
                <w:right w:val="nil"/>
                <w:between w:val="nil"/>
              </w:pBdr>
              <w:spacing w:after="0" w:line="240" w:lineRule="auto"/>
              <w:jc w:val="center"/>
              <w:rPr>
                <w:rFonts w:eastAsia="Calibri" w:cstheme="minorHAnsi"/>
                <w:b/>
                <w:sz w:val="16"/>
                <w:szCs w:val="16"/>
                <w:lang w:eastAsia="es-PE"/>
              </w:rPr>
            </w:pPr>
            <w:r w:rsidRPr="00C20BFE">
              <w:rPr>
                <w:rFonts w:eastAsia="Calibri" w:cstheme="minorHAnsi"/>
                <w:b/>
                <w:sz w:val="16"/>
                <w:szCs w:val="16"/>
                <w:lang w:eastAsia="es-PE"/>
              </w:rPr>
              <w:t>ACCIÓN</w:t>
            </w:r>
          </w:p>
        </w:tc>
        <w:tc>
          <w:tcPr>
            <w:tcW w:w="4872" w:type="pct"/>
            <w:shd w:val="clear" w:color="auto" w:fill="auto"/>
            <w:tcMar>
              <w:top w:w="100" w:type="dxa"/>
              <w:left w:w="100" w:type="dxa"/>
              <w:bottom w:w="100" w:type="dxa"/>
              <w:right w:w="100" w:type="dxa"/>
            </w:tcMar>
          </w:tcPr>
          <w:p w:rsidR="004D2F8E" w:rsidRPr="0070232A" w:rsidRDefault="004D2F8E" w:rsidP="004D2F8E">
            <w:pPr>
              <w:pStyle w:val="Prrafodelista"/>
              <w:numPr>
                <w:ilvl w:val="0"/>
                <w:numId w:val="11"/>
              </w:numPr>
              <w:spacing w:after="0" w:line="240" w:lineRule="auto"/>
              <w:ind w:left="178" w:hanging="178"/>
              <w:jc w:val="both"/>
              <w:textAlignment w:val="baseline"/>
              <w:rPr>
                <w:rFonts w:eastAsia="Times New Roman" w:cstheme="minorHAnsi"/>
                <w:color w:val="000000"/>
                <w:sz w:val="18"/>
                <w:szCs w:val="18"/>
                <w:lang w:eastAsia="es-PE"/>
              </w:rPr>
            </w:pPr>
            <w:r w:rsidRPr="0070232A">
              <w:rPr>
                <w:rFonts w:eastAsia="Times New Roman" w:cstheme="minorHAnsi"/>
                <w:color w:val="000000"/>
                <w:sz w:val="18"/>
                <w:szCs w:val="18"/>
                <w:lang w:eastAsia="es-PE"/>
              </w:rPr>
              <w:t>En caso de violencia sexual, orientar y acompañar a los padres de familia o apoderados de la o el estudiante agredido para la</w:t>
            </w:r>
            <w:r w:rsidRPr="0070232A">
              <w:rPr>
                <w:rFonts w:eastAsia="Times New Roman" w:cstheme="minorHAnsi"/>
                <w:b/>
                <w:bCs/>
                <w:color w:val="000000"/>
                <w:sz w:val="18"/>
                <w:szCs w:val="18"/>
                <w:lang w:eastAsia="es-PE"/>
              </w:rPr>
              <w:t xml:space="preserve"> presentación de la denuncia ante la Policía Nacional o el Ministerio Público.</w:t>
            </w:r>
          </w:p>
        </w:tc>
      </w:tr>
      <w:tr w:rsidR="004D2F8E" w:rsidRPr="00C20BFE" w:rsidTr="00EC7B33">
        <w:trPr>
          <w:trHeight w:val="240"/>
        </w:trPr>
        <w:tc>
          <w:tcPr>
            <w:tcW w:w="128" w:type="pct"/>
            <w:vMerge/>
            <w:shd w:val="clear" w:color="auto" w:fill="D9D9D9"/>
            <w:tcMar>
              <w:top w:w="100" w:type="dxa"/>
              <w:left w:w="100" w:type="dxa"/>
              <w:bottom w:w="100" w:type="dxa"/>
              <w:right w:w="100" w:type="dxa"/>
            </w:tcMar>
          </w:tcPr>
          <w:p w:rsidR="004D2F8E" w:rsidRPr="00C20BFE" w:rsidRDefault="004D2F8E" w:rsidP="004D2F8E">
            <w:pPr>
              <w:widowControl w:val="0"/>
              <w:pBdr>
                <w:top w:val="nil"/>
                <w:left w:val="nil"/>
                <w:bottom w:val="nil"/>
                <w:right w:val="nil"/>
                <w:between w:val="nil"/>
              </w:pBdr>
              <w:spacing w:after="0" w:line="276" w:lineRule="auto"/>
              <w:rPr>
                <w:rFonts w:eastAsia="Calibri" w:cstheme="minorHAnsi"/>
                <w:sz w:val="20"/>
                <w:szCs w:val="20"/>
                <w:lang w:eastAsia="es-PE"/>
              </w:rPr>
            </w:pPr>
          </w:p>
        </w:tc>
        <w:tc>
          <w:tcPr>
            <w:tcW w:w="4872" w:type="pct"/>
            <w:shd w:val="clear" w:color="auto" w:fill="auto"/>
            <w:tcMar>
              <w:top w:w="100" w:type="dxa"/>
              <w:left w:w="100" w:type="dxa"/>
              <w:bottom w:w="100" w:type="dxa"/>
              <w:right w:w="100" w:type="dxa"/>
            </w:tcMar>
          </w:tcPr>
          <w:p w:rsidR="004D2F8E" w:rsidRPr="0070232A" w:rsidRDefault="004D2F8E" w:rsidP="004D2F8E">
            <w:pPr>
              <w:pStyle w:val="Prrafodelista"/>
              <w:numPr>
                <w:ilvl w:val="0"/>
                <w:numId w:val="11"/>
              </w:numPr>
              <w:spacing w:after="0" w:line="240" w:lineRule="auto"/>
              <w:ind w:left="178" w:hanging="178"/>
              <w:jc w:val="both"/>
              <w:textAlignment w:val="baseline"/>
              <w:rPr>
                <w:rFonts w:eastAsia="Times New Roman" w:cstheme="minorHAnsi"/>
                <w:color w:val="000000"/>
                <w:sz w:val="18"/>
                <w:szCs w:val="18"/>
                <w:lang w:eastAsia="es-PE"/>
              </w:rPr>
            </w:pPr>
            <w:r w:rsidRPr="0070232A">
              <w:rPr>
                <w:rFonts w:eastAsia="Times New Roman" w:cstheme="minorHAnsi"/>
                <w:color w:val="000000"/>
                <w:sz w:val="18"/>
                <w:szCs w:val="18"/>
                <w:lang w:eastAsia="es-PE"/>
              </w:rPr>
              <w:t>En caso de violencia física, orientar y acompañar a los padres de familia o apoderados de la o el estudiante agredido a un</w:t>
            </w:r>
            <w:r w:rsidRPr="0070232A">
              <w:rPr>
                <w:rFonts w:eastAsia="Times New Roman" w:cstheme="minorHAnsi"/>
                <w:b/>
                <w:bCs/>
                <w:color w:val="000000"/>
                <w:sz w:val="18"/>
                <w:szCs w:val="18"/>
                <w:lang w:eastAsia="es-PE"/>
              </w:rPr>
              <w:t xml:space="preserve"> servicio de salud y después acudir a la Policía Nacional o al Ministerio Público.</w:t>
            </w:r>
          </w:p>
        </w:tc>
      </w:tr>
      <w:tr w:rsidR="004D2F8E" w:rsidRPr="00C20BFE" w:rsidTr="00EC7B33">
        <w:trPr>
          <w:trHeight w:val="240"/>
        </w:trPr>
        <w:tc>
          <w:tcPr>
            <w:tcW w:w="128" w:type="pct"/>
            <w:vMerge/>
            <w:shd w:val="clear" w:color="auto" w:fill="D9D9D9"/>
            <w:tcMar>
              <w:top w:w="100" w:type="dxa"/>
              <w:left w:w="100" w:type="dxa"/>
              <w:bottom w:w="100" w:type="dxa"/>
              <w:right w:w="100" w:type="dxa"/>
            </w:tcMar>
          </w:tcPr>
          <w:p w:rsidR="004D2F8E" w:rsidRPr="00C20BFE" w:rsidRDefault="004D2F8E" w:rsidP="004D2F8E">
            <w:pPr>
              <w:widowControl w:val="0"/>
              <w:pBdr>
                <w:top w:val="nil"/>
                <w:left w:val="nil"/>
                <w:bottom w:val="nil"/>
                <w:right w:val="nil"/>
                <w:between w:val="nil"/>
              </w:pBdr>
              <w:spacing w:after="0" w:line="276" w:lineRule="auto"/>
              <w:rPr>
                <w:rFonts w:eastAsia="Calibri" w:cstheme="minorHAnsi"/>
                <w:sz w:val="20"/>
                <w:szCs w:val="20"/>
                <w:lang w:eastAsia="es-PE"/>
              </w:rPr>
            </w:pPr>
          </w:p>
        </w:tc>
        <w:tc>
          <w:tcPr>
            <w:tcW w:w="4872" w:type="pct"/>
            <w:shd w:val="clear" w:color="auto" w:fill="auto"/>
            <w:tcMar>
              <w:top w:w="100" w:type="dxa"/>
              <w:left w:w="100" w:type="dxa"/>
              <w:bottom w:w="100" w:type="dxa"/>
              <w:right w:w="100" w:type="dxa"/>
            </w:tcMar>
          </w:tcPr>
          <w:p w:rsidR="004D2F8E" w:rsidRPr="0070232A" w:rsidRDefault="004D2F8E" w:rsidP="004D2F8E">
            <w:pPr>
              <w:pStyle w:val="Prrafodelista"/>
              <w:numPr>
                <w:ilvl w:val="0"/>
                <w:numId w:val="11"/>
              </w:numPr>
              <w:spacing w:after="0" w:line="240" w:lineRule="auto"/>
              <w:ind w:left="178" w:hanging="178"/>
              <w:jc w:val="both"/>
              <w:textAlignment w:val="baseline"/>
              <w:rPr>
                <w:rFonts w:eastAsia="Times New Roman" w:cstheme="minorHAnsi"/>
                <w:color w:val="000000"/>
                <w:sz w:val="18"/>
                <w:szCs w:val="18"/>
                <w:lang w:eastAsia="es-PE"/>
              </w:rPr>
            </w:pPr>
            <w:r w:rsidRPr="0070232A">
              <w:rPr>
                <w:rFonts w:eastAsia="Times New Roman" w:cstheme="minorHAnsi"/>
                <w:color w:val="000000"/>
                <w:sz w:val="18"/>
                <w:szCs w:val="18"/>
                <w:lang w:eastAsia="es-PE"/>
              </w:rPr>
              <w:t>En caso de que no se ubique a los padres de familia o apoderados, acompañar a la o el estudiante a los servicios antes mencionados.</w:t>
            </w:r>
          </w:p>
        </w:tc>
      </w:tr>
      <w:tr w:rsidR="004D2F8E" w:rsidRPr="00C20BFE" w:rsidTr="00D76A15">
        <w:trPr>
          <w:trHeight w:val="266"/>
        </w:trPr>
        <w:tc>
          <w:tcPr>
            <w:tcW w:w="128" w:type="pct"/>
            <w:vMerge/>
            <w:shd w:val="clear" w:color="auto" w:fill="D9D9D9"/>
            <w:tcMar>
              <w:top w:w="100" w:type="dxa"/>
              <w:left w:w="100" w:type="dxa"/>
              <w:bottom w:w="100" w:type="dxa"/>
              <w:right w:w="100" w:type="dxa"/>
            </w:tcMar>
          </w:tcPr>
          <w:p w:rsidR="004D2F8E" w:rsidRPr="00C20BFE" w:rsidRDefault="004D2F8E" w:rsidP="004D2F8E">
            <w:pPr>
              <w:widowControl w:val="0"/>
              <w:pBdr>
                <w:top w:val="nil"/>
                <w:left w:val="nil"/>
                <w:bottom w:val="nil"/>
                <w:right w:val="nil"/>
                <w:between w:val="nil"/>
              </w:pBdr>
              <w:spacing w:after="0" w:line="276" w:lineRule="auto"/>
              <w:rPr>
                <w:rFonts w:eastAsia="Calibri" w:cstheme="minorHAnsi"/>
                <w:sz w:val="20"/>
                <w:szCs w:val="20"/>
                <w:lang w:eastAsia="es-PE"/>
              </w:rPr>
            </w:pPr>
          </w:p>
        </w:tc>
        <w:tc>
          <w:tcPr>
            <w:tcW w:w="4872" w:type="pct"/>
            <w:shd w:val="clear" w:color="auto" w:fill="auto"/>
            <w:tcMar>
              <w:top w:w="100" w:type="dxa"/>
              <w:left w:w="100" w:type="dxa"/>
              <w:bottom w:w="100" w:type="dxa"/>
              <w:right w:w="100" w:type="dxa"/>
            </w:tcMar>
          </w:tcPr>
          <w:p w:rsidR="004D2F8E" w:rsidRPr="0070232A" w:rsidRDefault="004D2F8E" w:rsidP="004D2F8E">
            <w:pPr>
              <w:pStyle w:val="Prrafodelista"/>
              <w:numPr>
                <w:ilvl w:val="0"/>
                <w:numId w:val="11"/>
              </w:numPr>
              <w:spacing w:after="0" w:line="240" w:lineRule="auto"/>
              <w:ind w:left="178" w:hanging="178"/>
              <w:jc w:val="both"/>
              <w:textAlignment w:val="baseline"/>
              <w:rPr>
                <w:rFonts w:eastAsia="Times New Roman" w:cstheme="minorHAnsi"/>
                <w:color w:val="000000"/>
                <w:sz w:val="18"/>
                <w:szCs w:val="18"/>
                <w:lang w:eastAsia="es-PE"/>
              </w:rPr>
            </w:pPr>
            <w:r w:rsidRPr="0070232A">
              <w:rPr>
                <w:rFonts w:eastAsia="Times New Roman" w:cstheme="minorHAnsi"/>
                <w:color w:val="000000"/>
                <w:sz w:val="18"/>
                <w:szCs w:val="18"/>
                <w:lang w:eastAsia="es-PE"/>
              </w:rPr>
              <w:t xml:space="preserve">Anotar el hecho de violencia en el </w:t>
            </w:r>
            <w:r w:rsidRPr="0070232A">
              <w:rPr>
                <w:rFonts w:eastAsia="Times New Roman" w:cstheme="minorHAnsi"/>
                <w:b/>
                <w:bCs/>
                <w:color w:val="000000"/>
                <w:sz w:val="18"/>
                <w:szCs w:val="18"/>
                <w:lang w:eastAsia="es-PE"/>
              </w:rPr>
              <w:t>libro de registro de incidencias</w:t>
            </w:r>
            <w:r w:rsidRPr="0070232A">
              <w:rPr>
                <w:rFonts w:eastAsia="Times New Roman" w:cstheme="minorHAnsi"/>
                <w:color w:val="000000"/>
                <w:sz w:val="18"/>
                <w:szCs w:val="18"/>
                <w:lang w:eastAsia="es-PE"/>
              </w:rPr>
              <w:t xml:space="preserve"> y reportarlo en el portal </w:t>
            </w:r>
            <w:proofErr w:type="spellStart"/>
            <w:r w:rsidRPr="0070232A">
              <w:rPr>
                <w:rFonts w:eastAsia="Times New Roman" w:cstheme="minorHAnsi"/>
                <w:color w:val="000000"/>
                <w:sz w:val="18"/>
                <w:szCs w:val="18"/>
                <w:lang w:eastAsia="es-PE"/>
              </w:rPr>
              <w:t>SíseVe</w:t>
            </w:r>
            <w:proofErr w:type="spellEnd"/>
            <w:r w:rsidRPr="0070232A">
              <w:rPr>
                <w:rFonts w:eastAsia="Times New Roman" w:cstheme="minorHAnsi"/>
                <w:color w:val="000000"/>
                <w:sz w:val="18"/>
                <w:szCs w:val="18"/>
                <w:lang w:eastAsia="es-PE"/>
              </w:rPr>
              <w:t>.</w:t>
            </w:r>
          </w:p>
        </w:tc>
      </w:tr>
      <w:tr w:rsidR="004D2F8E" w:rsidRPr="00C20BFE" w:rsidTr="00D76A15">
        <w:trPr>
          <w:trHeight w:val="229"/>
        </w:trPr>
        <w:tc>
          <w:tcPr>
            <w:tcW w:w="128" w:type="pct"/>
            <w:vMerge/>
            <w:shd w:val="clear" w:color="auto" w:fill="D9D9D9"/>
            <w:tcMar>
              <w:top w:w="100" w:type="dxa"/>
              <w:left w:w="100" w:type="dxa"/>
              <w:bottom w:w="100" w:type="dxa"/>
              <w:right w:w="100" w:type="dxa"/>
            </w:tcMar>
          </w:tcPr>
          <w:p w:rsidR="004D2F8E" w:rsidRPr="00C20BFE" w:rsidRDefault="004D2F8E" w:rsidP="004D2F8E">
            <w:pPr>
              <w:widowControl w:val="0"/>
              <w:pBdr>
                <w:top w:val="nil"/>
                <w:left w:val="nil"/>
                <w:bottom w:val="nil"/>
                <w:right w:val="nil"/>
                <w:between w:val="nil"/>
              </w:pBdr>
              <w:spacing w:after="0" w:line="276" w:lineRule="auto"/>
              <w:rPr>
                <w:rFonts w:eastAsia="Calibri" w:cstheme="minorHAnsi"/>
                <w:sz w:val="20"/>
                <w:szCs w:val="20"/>
                <w:lang w:eastAsia="es-PE"/>
              </w:rPr>
            </w:pPr>
          </w:p>
        </w:tc>
        <w:tc>
          <w:tcPr>
            <w:tcW w:w="4872" w:type="pct"/>
            <w:shd w:val="clear" w:color="auto" w:fill="auto"/>
            <w:tcMar>
              <w:top w:w="100" w:type="dxa"/>
              <w:left w:w="100" w:type="dxa"/>
              <w:bottom w:w="100" w:type="dxa"/>
              <w:right w:w="100" w:type="dxa"/>
            </w:tcMar>
          </w:tcPr>
          <w:p w:rsidR="004D2F8E" w:rsidRPr="0070232A" w:rsidRDefault="004D2F8E" w:rsidP="004D2F8E">
            <w:pPr>
              <w:pStyle w:val="Prrafodelista"/>
              <w:numPr>
                <w:ilvl w:val="0"/>
                <w:numId w:val="11"/>
              </w:numPr>
              <w:spacing w:after="0" w:line="240" w:lineRule="auto"/>
              <w:ind w:left="178" w:hanging="178"/>
              <w:jc w:val="both"/>
              <w:textAlignment w:val="baseline"/>
              <w:rPr>
                <w:rFonts w:eastAsia="Times New Roman" w:cstheme="minorHAnsi"/>
                <w:color w:val="000000"/>
                <w:sz w:val="18"/>
                <w:szCs w:val="18"/>
                <w:lang w:eastAsia="es-PE"/>
              </w:rPr>
            </w:pPr>
            <w:r w:rsidRPr="0070232A">
              <w:rPr>
                <w:rFonts w:eastAsia="Times New Roman" w:cstheme="minorHAnsi"/>
                <w:color w:val="000000"/>
                <w:sz w:val="18"/>
                <w:szCs w:val="18"/>
                <w:lang w:eastAsia="es-PE"/>
              </w:rPr>
              <w:t xml:space="preserve">Coordinar con el tutor o tutora el desarrollo de sesiones y otras </w:t>
            </w:r>
            <w:r w:rsidRPr="0070232A">
              <w:rPr>
                <w:rFonts w:eastAsia="Times New Roman" w:cstheme="minorHAnsi"/>
                <w:b/>
                <w:bCs/>
                <w:color w:val="000000"/>
                <w:sz w:val="18"/>
                <w:szCs w:val="18"/>
                <w:lang w:eastAsia="es-PE"/>
              </w:rPr>
              <w:t>actividades relacionadas con la prevención</w:t>
            </w:r>
            <w:r w:rsidRPr="0070232A">
              <w:rPr>
                <w:rFonts w:eastAsia="Times New Roman" w:cstheme="minorHAnsi"/>
                <w:color w:val="000000"/>
                <w:sz w:val="18"/>
                <w:szCs w:val="18"/>
                <w:lang w:eastAsia="es-PE"/>
              </w:rPr>
              <w:t xml:space="preserve"> de las situaciones de violencia escolar.</w:t>
            </w:r>
          </w:p>
        </w:tc>
      </w:tr>
      <w:tr w:rsidR="004D2F8E" w:rsidRPr="00C20BFE" w:rsidTr="00D76A15">
        <w:trPr>
          <w:trHeight w:val="195"/>
        </w:trPr>
        <w:tc>
          <w:tcPr>
            <w:tcW w:w="128" w:type="pct"/>
            <w:vMerge/>
            <w:shd w:val="clear" w:color="auto" w:fill="D9D9D9"/>
            <w:tcMar>
              <w:top w:w="100" w:type="dxa"/>
              <w:left w:w="100" w:type="dxa"/>
              <w:bottom w:w="100" w:type="dxa"/>
              <w:right w:w="100" w:type="dxa"/>
            </w:tcMar>
          </w:tcPr>
          <w:p w:rsidR="004D2F8E" w:rsidRPr="00C20BFE" w:rsidRDefault="004D2F8E" w:rsidP="004D2F8E">
            <w:pPr>
              <w:widowControl w:val="0"/>
              <w:pBdr>
                <w:top w:val="nil"/>
                <w:left w:val="nil"/>
                <w:bottom w:val="nil"/>
                <w:right w:val="nil"/>
                <w:between w:val="nil"/>
              </w:pBdr>
              <w:spacing w:after="0" w:line="276" w:lineRule="auto"/>
              <w:rPr>
                <w:rFonts w:eastAsia="Calibri" w:cstheme="minorHAnsi"/>
                <w:b/>
                <w:sz w:val="20"/>
                <w:szCs w:val="20"/>
                <w:lang w:eastAsia="es-PE"/>
              </w:rPr>
            </w:pPr>
          </w:p>
        </w:tc>
        <w:tc>
          <w:tcPr>
            <w:tcW w:w="4872" w:type="pct"/>
            <w:shd w:val="clear" w:color="auto" w:fill="auto"/>
            <w:tcMar>
              <w:top w:w="100" w:type="dxa"/>
              <w:left w:w="100" w:type="dxa"/>
              <w:bottom w:w="100" w:type="dxa"/>
              <w:right w:w="100" w:type="dxa"/>
            </w:tcMar>
          </w:tcPr>
          <w:p w:rsidR="004D2F8E" w:rsidRPr="0070232A" w:rsidRDefault="004D2F8E" w:rsidP="004D2F8E">
            <w:pPr>
              <w:pStyle w:val="Prrafodelista"/>
              <w:widowControl w:val="0"/>
              <w:numPr>
                <w:ilvl w:val="0"/>
                <w:numId w:val="11"/>
              </w:numPr>
              <w:spacing w:after="0" w:line="240" w:lineRule="auto"/>
              <w:ind w:left="178" w:hanging="178"/>
              <w:jc w:val="both"/>
              <w:rPr>
                <w:rFonts w:eastAsia="Calibri" w:cstheme="minorHAnsi"/>
                <w:sz w:val="18"/>
                <w:szCs w:val="18"/>
                <w:lang w:eastAsia="es-PE"/>
              </w:rPr>
            </w:pPr>
            <w:r w:rsidRPr="0070232A">
              <w:rPr>
                <w:rFonts w:eastAsia="Times New Roman" w:cstheme="minorHAnsi"/>
                <w:b/>
                <w:bCs/>
                <w:color w:val="000000"/>
                <w:sz w:val="18"/>
                <w:szCs w:val="18"/>
                <w:lang w:eastAsia="es-PE"/>
              </w:rPr>
              <w:t>Informar</w:t>
            </w:r>
            <w:r w:rsidRPr="0070232A">
              <w:rPr>
                <w:rFonts w:eastAsia="Times New Roman" w:cstheme="minorHAnsi"/>
                <w:color w:val="000000"/>
                <w:sz w:val="18"/>
                <w:szCs w:val="18"/>
                <w:lang w:eastAsia="es-PE"/>
              </w:rPr>
              <w:t xml:space="preserve"> el hecho y las acciones desarrolladas a la </w:t>
            </w:r>
            <w:r w:rsidRPr="0070232A">
              <w:rPr>
                <w:rFonts w:eastAsia="Times New Roman" w:cstheme="minorHAnsi"/>
                <w:b/>
                <w:bCs/>
                <w:color w:val="000000"/>
                <w:sz w:val="18"/>
                <w:szCs w:val="18"/>
                <w:lang w:eastAsia="es-PE"/>
              </w:rPr>
              <w:t>UGEL</w:t>
            </w:r>
            <w:r w:rsidRPr="0070232A">
              <w:rPr>
                <w:rFonts w:eastAsia="Times New Roman" w:cstheme="minorHAnsi"/>
                <w:color w:val="000000"/>
                <w:sz w:val="18"/>
                <w:szCs w:val="18"/>
                <w:lang w:eastAsia="es-PE"/>
              </w:rPr>
              <w:t>, guardando la confidencialidad del caso.</w:t>
            </w:r>
          </w:p>
        </w:tc>
      </w:tr>
      <w:tr w:rsidR="00C20BFE" w:rsidRPr="00C20BFE" w:rsidTr="0070232A">
        <w:trPr>
          <w:trHeight w:val="886"/>
        </w:trPr>
        <w:tc>
          <w:tcPr>
            <w:tcW w:w="128" w:type="pct"/>
            <w:vMerge/>
            <w:shd w:val="clear" w:color="auto" w:fill="D9D9D9"/>
            <w:tcMar>
              <w:top w:w="100" w:type="dxa"/>
              <w:left w:w="100" w:type="dxa"/>
              <w:bottom w:w="100" w:type="dxa"/>
              <w:right w:w="100" w:type="dxa"/>
            </w:tcMar>
          </w:tcPr>
          <w:p w:rsidR="00C20BFE" w:rsidRPr="00C20BFE" w:rsidRDefault="00C20BFE" w:rsidP="004D2F8E">
            <w:pPr>
              <w:widowControl w:val="0"/>
              <w:pBdr>
                <w:top w:val="nil"/>
                <w:left w:val="nil"/>
                <w:bottom w:val="nil"/>
                <w:right w:val="nil"/>
                <w:between w:val="nil"/>
              </w:pBdr>
              <w:spacing w:after="0" w:line="276" w:lineRule="auto"/>
              <w:rPr>
                <w:rFonts w:eastAsia="Calibri" w:cstheme="minorHAnsi"/>
                <w:b/>
                <w:sz w:val="20"/>
                <w:szCs w:val="20"/>
                <w:lang w:eastAsia="es-PE"/>
              </w:rPr>
            </w:pPr>
          </w:p>
        </w:tc>
        <w:tc>
          <w:tcPr>
            <w:tcW w:w="4872" w:type="pct"/>
            <w:shd w:val="clear" w:color="auto" w:fill="FFF2CC" w:themeFill="accent4" w:themeFillTint="33"/>
            <w:tcMar>
              <w:top w:w="100" w:type="dxa"/>
              <w:left w:w="100" w:type="dxa"/>
              <w:bottom w:w="100" w:type="dxa"/>
              <w:right w:w="100" w:type="dxa"/>
            </w:tcMar>
          </w:tcPr>
          <w:p w:rsidR="00C20BFE" w:rsidRPr="0070232A" w:rsidRDefault="00C20BFE" w:rsidP="00EC041F">
            <w:pPr>
              <w:widowControl w:val="0"/>
              <w:spacing w:after="0" w:line="240" w:lineRule="auto"/>
              <w:jc w:val="center"/>
              <w:rPr>
                <w:rFonts w:eastAsia="Calibri" w:cstheme="minorHAnsi"/>
                <w:sz w:val="18"/>
                <w:szCs w:val="18"/>
                <w:lang w:eastAsia="es-PE"/>
              </w:rPr>
            </w:pPr>
            <w:r w:rsidRPr="0070232A">
              <w:rPr>
                <w:rFonts w:eastAsia="Calibri" w:cstheme="minorHAnsi"/>
                <w:b/>
                <w:sz w:val="18"/>
                <w:szCs w:val="18"/>
                <w:lang w:eastAsia="es-PE"/>
              </w:rPr>
              <w:t xml:space="preserve">Responsables: </w:t>
            </w:r>
            <w:r w:rsidRPr="0070232A">
              <w:rPr>
                <w:rFonts w:eastAsia="Calibri" w:cstheme="minorHAnsi"/>
                <w:sz w:val="18"/>
                <w:szCs w:val="18"/>
                <w:lang w:eastAsia="es-PE"/>
              </w:rPr>
              <w:t>director, responsable de convivencia</w:t>
            </w:r>
          </w:p>
          <w:p w:rsidR="00C20BFE" w:rsidRPr="0070232A" w:rsidRDefault="00C20BFE" w:rsidP="00EC041F">
            <w:pPr>
              <w:widowControl w:val="0"/>
              <w:spacing w:after="0" w:line="240" w:lineRule="auto"/>
              <w:jc w:val="center"/>
              <w:rPr>
                <w:rFonts w:eastAsia="Calibri" w:cstheme="minorHAnsi"/>
                <w:sz w:val="18"/>
                <w:szCs w:val="18"/>
                <w:lang w:eastAsia="es-PE"/>
              </w:rPr>
            </w:pPr>
            <w:r w:rsidRPr="0070232A">
              <w:rPr>
                <w:rFonts w:eastAsia="Calibri" w:cstheme="minorHAnsi"/>
                <w:b/>
                <w:sz w:val="18"/>
                <w:szCs w:val="18"/>
                <w:lang w:eastAsia="es-PE"/>
              </w:rPr>
              <w:t xml:space="preserve">Instrumentos: </w:t>
            </w:r>
            <w:r w:rsidRPr="0070232A">
              <w:rPr>
                <w:rFonts w:eastAsia="Calibri" w:cstheme="minorHAnsi"/>
                <w:sz w:val="18"/>
                <w:szCs w:val="18"/>
                <w:lang w:eastAsia="es-PE"/>
              </w:rPr>
              <w:t xml:space="preserve">Acuerdos o Actas, Informe a la UGEL sobre los hechos suscitados y sobre la derivación a las instancias correspondientes, Portal </w:t>
            </w:r>
            <w:proofErr w:type="spellStart"/>
            <w:r w:rsidRPr="0070232A">
              <w:rPr>
                <w:rFonts w:eastAsia="Calibri" w:cstheme="minorHAnsi"/>
                <w:sz w:val="18"/>
                <w:szCs w:val="18"/>
                <w:lang w:eastAsia="es-PE"/>
              </w:rPr>
              <w:t>SíseVe</w:t>
            </w:r>
            <w:proofErr w:type="spellEnd"/>
            <w:r w:rsidRPr="0070232A">
              <w:rPr>
                <w:rFonts w:eastAsia="Calibri" w:cstheme="minorHAnsi"/>
                <w:sz w:val="18"/>
                <w:szCs w:val="18"/>
                <w:lang w:eastAsia="es-PE"/>
              </w:rPr>
              <w:t>, Libro de registro de incidencias.</w:t>
            </w:r>
          </w:p>
          <w:p w:rsidR="00C20BFE" w:rsidRPr="00C20BFE" w:rsidRDefault="00C20BFE" w:rsidP="00C3109B">
            <w:pPr>
              <w:widowControl w:val="0"/>
              <w:spacing w:after="0" w:line="240" w:lineRule="auto"/>
              <w:jc w:val="center"/>
              <w:rPr>
                <w:rFonts w:eastAsia="Calibri" w:cstheme="minorHAnsi"/>
                <w:sz w:val="20"/>
                <w:szCs w:val="20"/>
                <w:lang w:eastAsia="es-PE"/>
              </w:rPr>
            </w:pPr>
            <w:r w:rsidRPr="0070232A">
              <w:rPr>
                <w:rFonts w:eastAsia="Calibri" w:cstheme="minorHAnsi"/>
                <w:b/>
                <w:sz w:val="18"/>
                <w:szCs w:val="18"/>
                <w:lang w:eastAsia="es-PE"/>
              </w:rPr>
              <w:t xml:space="preserve">Plazo: </w:t>
            </w:r>
            <w:r w:rsidRPr="0070232A">
              <w:rPr>
                <w:rFonts w:eastAsia="Calibri" w:cstheme="minorHAnsi"/>
                <w:sz w:val="18"/>
                <w:szCs w:val="18"/>
                <w:lang w:eastAsia="es-PE"/>
              </w:rPr>
              <w:t xml:space="preserve">Inmediatamente y dentro de las </w:t>
            </w:r>
            <w:r w:rsidRPr="0070232A">
              <w:rPr>
                <w:rFonts w:eastAsia="Calibri" w:cstheme="minorHAnsi"/>
                <w:b/>
                <w:bCs/>
                <w:sz w:val="18"/>
                <w:szCs w:val="18"/>
                <w:lang w:eastAsia="es-PE"/>
              </w:rPr>
              <w:t>24 horas</w:t>
            </w:r>
            <w:r w:rsidRPr="0070232A">
              <w:rPr>
                <w:rFonts w:eastAsia="Calibri" w:cstheme="minorHAnsi"/>
                <w:sz w:val="18"/>
                <w:szCs w:val="18"/>
                <w:lang w:eastAsia="es-PE"/>
              </w:rPr>
              <w:t xml:space="preserve"> de haber conocido el hecho de violencia.</w:t>
            </w:r>
          </w:p>
        </w:tc>
      </w:tr>
      <w:tr w:rsidR="004D2F8E" w:rsidRPr="00C20BFE" w:rsidTr="00EC7B33">
        <w:trPr>
          <w:trHeight w:val="455"/>
        </w:trPr>
        <w:tc>
          <w:tcPr>
            <w:tcW w:w="128" w:type="pct"/>
            <w:vMerge w:val="restart"/>
            <w:shd w:val="clear" w:color="auto" w:fill="D9D9D9"/>
            <w:tcMar>
              <w:top w:w="100" w:type="dxa"/>
              <w:left w:w="100" w:type="dxa"/>
              <w:bottom w:w="100" w:type="dxa"/>
              <w:right w:w="100" w:type="dxa"/>
            </w:tcMar>
          </w:tcPr>
          <w:p w:rsidR="004D2F8E" w:rsidRPr="00C20BFE" w:rsidRDefault="004D2F8E" w:rsidP="004D2F8E">
            <w:pPr>
              <w:widowControl w:val="0"/>
              <w:pBdr>
                <w:top w:val="nil"/>
                <w:left w:val="nil"/>
                <w:bottom w:val="nil"/>
                <w:right w:val="nil"/>
                <w:between w:val="nil"/>
              </w:pBdr>
              <w:spacing w:after="0" w:line="240" w:lineRule="auto"/>
              <w:jc w:val="center"/>
              <w:rPr>
                <w:rFonts w:eastAsia="Calibri" w:cstheme="minorHAnsi"/>
                <w:b/>
                <w:sz w:val="16"/>
                <w:szCs w:val="16"/>
                <w:lang w:eastAsia="es-PE"/>
              </w:rPr>
            </w:pPr>
            <w:r w:rsidRPr="00C20BFE">
              <w:rPr>
                <w:rFonts w:eastAsia="Calibri" w:cstheme="minorHAnsi"/>
                <w:b/>
                <w:sz w:val="16"/>
                <w:szCs w:val="16"/>
                <w:lang w:eastAsia="es-PE"/>
              </w:rPr>
              <w:t>DERIVACIÓN</w:t>
            </w:r>
          </w:p>
        </w:tc>
        <w:tc>
          <w:tcPr>
            <w:tcW w:w="4872" w:type="pct"/>
            <w:shd w:val="clear" w:color="auto" w:fill="auto"/>
            <w:tcMar>
              <w:top w:w="100" w:type="dxa"/>
              <w:left w:w="100" w:type="dxa"/>
              <w:bottom w:w="100" w:type="dxa"/>
              <w:right w:w="100" w:type="dxa"/>
            </w:tcMar>
          </w:tcPr>
          <w:p w:rsidR="00EC041F" w:rsidRDefault="004D2F8E" w:rsidP="00EC041F">
            <w:pPr>
              <w:pStyle w:val="Prrafodelista"/>
              <w:numPr>
                <w:ilvl w:val="0"/>
                <w:numId w:val="12"/>
              </w:numPr>
              <w:spacing w:after="0" w:line="240" w:lineRule="auto"/>
              <w:ind w:left="178" w:hanging="141"/>
              <w:jc w:val="both"/>
              <w:textAlignment w:val="baseline"/>
              <w:rPr>
                <w:rFonts w:eastAsia="Times New Roman" w:cstheme="minorHAnsi"/>
                <w:color w:val="000000"/>
                <w:sz w:val="20"/>
                <w:szCs w:val="20"/>
                <w:lang w:eastAsia="es-PE"/>
              </w:rPr>
            </w:pPr>
            <w:r w:rsidRPr="00C20BFE">
              <w:rPr>
                <w:rFonts w:eastAsia="Times New Roman" w:cstheme="minorHAnsi"/>
                <w:b/>
                <w:bCs/>
                <w:color w:val="000000"/>
                <w:sz w:val="20"/>
                <w:szCs w:val="20"/>
                <w:lang w:eastAsia="es-PE"/>
              </w:rPr>
              <w:t>Orientar a los padres</w:t>
            </w:r>
            <w:r w:rsidRPr="00C20BFE">
              <w:rPr>
                <w:rFonts w:eastAsia="Times New Roman" w:cstheme="minorHAnsi"/>
                <w:color w:val="000000"/>
                <w:sz w:val="20"/>
                <w:szCs w:val="20"/>
                <w:lang w:eastAsia="es-PE"/>
              </w:rPr>
              <w:t xml:space="preserve"> de familia o apoderados para que accedan al apoyo especializado del </w:t>
            </w:r>
            <w:r w:rsidRPr="00C20BFE">
              <w:rPr>
                <w:rFonts w:eastAsia="Times New Roman" w:cstheme="minorHAnsi"/>
                <w:b/>
                <w:bCs/>
                <w:color w:val="000000"/>
                <w:sz w:val="20"/>
                <w:szCs w:val="20"/>
                <w:lang w:eastAsia="es-PE"/>
              </w:rPr>
              <w:t>CEM</w:t>
            </w:r>
            <w:r w:rsidRPr="00C20BFE">
              <w:rPr>
                <w:rFonts w:eastAsia="Times New Roman" w:cstheme="minorHAnsi"/>
                <w:color w:val="000000"/>
                <w:sz w:val="20"/>
                <w:szCs w:val="20"/>
                <w:lang w:eastAsia="es-PE"/>
              </w:rPr>
              <w:t xml:space="preserve">, la </w:t>
            </w:r>
            <w:r w:rsidRPr="00C20BFE">
              <w:rPr>
                <w:rFonts w:eastAsia="Times New Roman" w:cstheme="minorHAnsi"/>
                <w:b/>
                <w:bCs/>
                <w:color w:val="000000"/>
                <w:sz w:val="20"/>
                <w:szCs w:val="20"/>
                <w:lang w:eastAsia="es-PE"/>
              </w:rPr>
              <w:t xml:space="preserve">DEMUNA </w:t>
            </w:r>
            <w:r w:rsidRPr="00C20BFE">
              <w:rPr>
                <w:rFonts w:eastAsia="Times New Roman" w:cstheme="minorHAnsi"/>
                <w:color w:val="000000"/>
                <w:sz w:val="20"/>
                <w:szCs w:val="20"/>
                <w:lang w:eastAsia="es-PE"/>
              </w:rPr>
              <w:t xml:space="preserve">o del Centro de Asistencia Legal Gratuita del </w:t>
            </w:r>
            <w:r w:rsidRPr="00C20BFE">
              <w:rPr>
                <w:rFonts w:eastAsia="Times New Roman" w:cstheme="minorHAnsi"/>
                <w:b/>
                <w:bCs/>
                <w:color w:val="000000"/>
                <w:sz w:val="20"/>
                <w:szCs w:val="20"/>
                <w:lang w:eastAsia="es-PE"/>
              </w:rPr>
              <w:t>MINJUS</w:t>
            </w:r>
            <w:r w:rsidRPr="00C20BFE">
              <w:rPr>
                <w:rFonts w:eastAsia="Times New Roman" w:cstheme="minorHAnsi"/>
                <w:color w:val="000000"/>
                <w:sz w:val="20"/>
                <w:szCs w:val="20"/>
                <w:lang w:eastAsia="es-PE"/>
              </w:rPr>
              <w:t>.</w:t>
            </w:r>
          </w:p>
          <w:p w:rsidR="00C20BFE" w:rsidRPr="00C20BFE" w:rsidRDefault="00C20BFE" w:rsidP="00C20BFE">
            <w:pPr>
              <w:pStyle w:val="Prrafodelista"/>
              <w:spacing w:after="0" w:line="240" w:lineRule="auto"/>
              <w:ind w:left="178"/>
              <w:jc w:val="both"/>
              <w:textAlignment w:val="baseline"/>
              <w:rPr>
                <w:rFonts w:eastAsia="Times New Roman" w:cstheme="minorHAnsi"/>
                <w:color w:val="000000"/>
                <w:sz w:val="20"/>
                <w:szCs w:val="20"/>
                <w:lang w:eastAsia="es-PE"/>
              </w:rPr>
            </w:pPr>
          </w:p>
        </w:tc>
      </w:tr>
      <w:tr w:rsidR="00C20BFE" w:rsidRPr="00C20BFE" w:rsidTr="0070232A">
        <w:trPr>
          <w:trHeight w:val="661"/>
        </w:trPr>
        <w:tc>
          <w:tcPr>
            <w:tcW w:w="128" w:type="pct"/>
            <w:vMerge/>
            <w:shd w:val="clear" w:color="auto" w:fill="D9D9D9"/>
            <w:tcMar>
              <w:top w:w="100" w:type="dxa"/>
              <w:left w:w="100" w:type="dxa"/>
              <w:bottom w:w="100" w:type="dxa"/>
              <w:right w:w="100" w:type="dxa"/>
            </w:tcMar>
          </w:tcPr>
          <w:p w:rsidR="00C20BFE" w:rsidRPr="00C20BFE" w:rsidRDefault="00C20BFE" w:rsidP="004D2F8E">
            <w:pPr>
              <w:widowControl w:val="0"/>
              <w:pBdr>
                <w:top w:val="nil"/>
                <w:left w:val="nil"/>
                <w:bottom w:val="nil"/>
                <w:right w:val="nil"/>
                <w:between w:val="nil"/>
              </w:pBdr>
              <w:spacing w:after="0" w:line="240" w:lineRule="auto"/>
              <w:jc w:val="center"/>
              <w:rPr>
                <w:rFonts w:eastAsia="Calibri" w:cstheme="minorHAnsi"/>
                <w:b/>
                <w:sz w:val="20"/>
                <w:szCs w:val="20"/>
                <w:lang w:eastAsia="es-PE"/>
              </w:rPr>
            </w:pPr>
          </w:p>
        </w:tc>
        <w:tc>
          <w:tcPr>
            <w:tcW w:w="4872" w:type="pct"/>
            <w:shd w:val="clear" w:color="auto" w:fill="FFF2CC" w:themeFill="accent4" w:themeFillTint="33"/>
            <w:tcMar>
              <w:top w:w="100" w:type="dxa"/>
              <w:left w:w="100" w:type="dxa"/>
              <w:bottom w:w="100" w:type="dxa"/>
              <w:right w:w="100" w:type="dxa"/>
            </w:tcMar>
          </w:tcPr>
          <w:p w:rsidR="00C20BFE" w:rsidRPr="0070232A" w:rsidRDefault="00C20BFE" w:rsidP="00EC041F">
            <w:pPr>
              <w:widowControl w:val="0"/>
              <w:spacing w:after="0" w:line="240" w:lineRule="auto"/>
              <w:jc w:val="center"/>
              <w:rPr>
                <w:rFonts w:eastAsia="Calibri" w:cstheme="minorHAnsi"/>
                <w:i/>
                <w:sz w:val="18"/>
                <w:szCs w:val="18"/>
                <w:lang w:eastAsia="es-PE"/>
              </w:rPr>
            </w:pPr>
            <w:r w:rsidRPr="0070232A">
              <w:rPr>
                <w:rFonts w:eastAsia="Calibri" w:cstheme="minorHAnsi"/>
                <w:b/>
                <w:i/>
                <w:sz w:val="18"/>
                <w:szCs w:val="18"/>
                <w:lang w:eastAsia="es-PE"/>
              </w:rPr>
              <w:t xml:space="preserve">Responsables: </w:t>
            </w:r>
            <w:r w:rsidRPr="0070232A">
              <w:rPr>
                <w:rFonts w:eastAsia="Calibri" w:cstheme="minorHAnsi"/>
                <w:i/>
                <w:sz w:val="18"/>
                <w:szCs w:val="18"/>
                <w:lang w:eastAsia="es-PE"/>
              </w:rPr>
              <w:t>director, responsable de convivencia</w:t>
            </w:r>
          </w:p>
          <w:p w:rsidR="00C20BFE" w:rsidRPr="0070232A" w:rsidRDefault="00C20BFE" w:rsidP="00EC041F">
            <w:pPr>
              <w:widowControl w:val="0"/>
              <w:spacing w:after="0" w:line="240" w:lineRule="auto"/>
              <w:jc w:val="center"/>
              <w:rPr>
                <w:rFonts w:eastAsia="Calibri" w:cstheme="minorHAnsi"/>
                <w:b/>
                <w:i/>
                <w:sz w:val="18"/>
                <w:szCs w:val="18"/>
                <w:lang w:eastAsia="es-PE"/>
              </w:rPr>
            </w:pPr>
            <w:r w:rsidRPr="0070232A">
              <w:rPr>
                <w:rFonts w:eastAsia="Calibri" w:cstheme="minorHAnsi"/>
                <w:b/>
                <w:i/>
                <w:sz w:val="18"/>
                <w:szCs w:val="18"/>
                <w:lang w:eastAsia="es-PE"/>
              </w:rPr>
              <w:t xml:space="preserve">Instrumentos: </w:t>
            </w:r>
            <w:r w:rsidRPr="0070232A">
              <w:rPr>
                <w:rFonts w:eastAsia="Times New Roman" w:cstheme="minorHAnsi"/>
                <w:i/>
                <w:color w:val="000000"/>
                <w:sz w:val="18"/>
                <w:szCs w:val="18"/>
                <w:lang w:eastAsia="es-PE"/>
              </w:rPr>
              <w:t>Ficha de derivación</w:t>
            </w:r>
          </w:p>
          <w:p w:rsidR="00C20BFE" w:rsidRPr="00C20BFE" w:rsidRDefault="00C20BFE" w:rsidP="000D6EBB">
            <w:pPr>
              <w:widowControl w:val="0"/>
              <w:spacing w:after="0" w:line="240" w:lineRule="auto"/>
              <w:jc w:val="center"/>
              <w:rPr>
                <w:rFonts w:eastAsia="Calibri" w:cstheme="minorHAnsi"/>
                <w:i/>
                <w:sz w:val="20"/>
                <w:szCs w:val="20"/>
                <w:lang w:eastAsia="es-PE"/>
              </w:rPr>
            </w:pPr>
            <w:r w:rsidRPr="0070232A">
              <w:rPr>
                <w:rFonts w:eastAsia="Calibri" w:cstheme="minorHAnsi"/>
                <w:b/>
                <w:i/>
                <w:sz w:val="18"/>
                <w:szCs w:val="18"/>
                <w:lang w:eastAsia="es-PE"/>
              </w:rPr>
              <w:t xml:space="preserve">Plazo: </w:t>
            </w:r>
            <w:r w:rsidRPr="0070232A">
              <w:rPr>
                <w:rFonts w:eastAsia="Times New Roman" w:cstheme="minorHAnsi"/>
                <w:i/>
                <w:color w:val="000000"/>
                <w:sz w:val="18"/>
                <w:szCs w:val="18"/>
                <w:lang w:eastAsia="es-PE"/>
              </w:rPr>
              <w:t>De acuerdo con las necesidades de los o las estudiantes</w:t>
            </w:r>
            <w:r w:rsidRPr="00C20BFE">
              <w:rPr>
                <w:rFonts w:eastAsia="Times New Roman" w:cstheme="minorHAnsi"/>
                <w:i/>
                <w:color w:val="000000"/>
                <w:sz w:val="20"/>
                <w:szCs w:val="20"/>
                <w:lang w:eastAsia="es-PE"/>
              </w:rPr>
              <w:t>.</w:t>
            </w:r>
          </w:p>
        </w:tc>
      </w:tr>
      <w:tr w:rsidR="004D2F8E" w:rsidRPr="00C20BFE" w:rsidTr="00EC7B33">
        <w:trPr>
          <w:trHeight w:val="202"/>
        </w:trPr>
        <w:tc>
          <w:tcPr>
            <w:tcW w:w="128" w:type="pct"/>
            <w:vMerge w:val="restart"/>
            <w:shd w:val="clear" w:color="auto" w:fill="D9D9D9"/>
            <w:tcMar>
              <w:top w:w="100" w:type="dxa"/>
              <w:left w:w="100" w:type="dxa"/>
              <w:bottom w:w="100" w:type="dxa"/>
              <w:right w:w="100" w:type="dxa"/>
            </w:tcMar>
          </w:tcPr>
          <w:p w:rsidR="004D2F8E" w:rsidRPr="00C20BFE" w:rsidRDefault="004D2F8E" w:rsidP="004D2F8E">
            <w:pPr>
              <w:widowControl w:val="0"/>
              <w:pBdr>
                <w:top w:val="nil"/>
                <w:left w:val="nil"/>
                <w:bottom w:val="nil"/>
                <w:right w:val="nil"/>
                <w:between w:val="nil"/>
              </w:pBdr>
              <w:spacing w:after="0" w:line="240" w:lineRule="auto"/>
              <w:jc w:val="center"/>
              <w:rPr>
                <w:rFonts w:eastAsia="Calibri" w:cstheme="minorHAnsi"/>
                <w:b/>
                <w:sz w:val="16"/>
                <w:szCs w:val="16"/>
                <w:lang w:eastAsia="es-PE"/>
              </w:rPr>
            </w:pPr>
            <w:r w:rsidRPr="00C20BFE">
              <w:rPr>
                <w:rFonts w:eastAsia="Calibri" w:cstheme="minorHAnsi"/>
                <w:b/>
                <w:sz w:val="16"/>
                <w:szCs w:val="16"/>
                <w:lang w:eastAsia="es-PE"/>
              </w:rPr>
              <w:t>SEGUIMIENTO</w:t>
            </w:r>
          </w:p>
          <w:p w:rsidR="004D2F8E" w:rsidRPr="00C20BFE" w:rsidRDefault="004D2F8E" w:rsidP="004D2F8E">
            <w:pPr>
              <w:spacing w:after="0" w:line="240" w:lineRule="auto"/>
              <w:jc w:val="center"/>
              <w:rPr>
                <w:rFonts w:eastAsia="Calibri" w:cstheme="minorHAnsi"/>
                <w:sz w:val="16"/>
                <w:szCs w:val="16"/>
                <w:lang w:eastAsia="es-PE"/>
              </w:rPr>
            </w:pPr>
          </w:p>
        </w:tc>
        <w:tc>
          <w:tcPr>
            <w:tcW w:w="4872" w:type="pct"/>
            <w:shd w:val="clear" w:color="auto" w:fill="auto"/>
            <w:tcMar>
              <w:top w:w="100" w:type="dxa"/>
              <w:left w:w="100" w:type="dxa"/>
              <w:bottom w:w="100" w:type="dxa"/>
              <w:right w:w="100" w:type="dxa"/>
            </w:tcMar>
          </w:tcPr>
          <w:p w:rsidR="004D2F8E" w:rsidRPr="00C20BFE" w:rsidRDefault="004D2F8E" w:rsidP="00EC041F">
            <w:pPr>
              <w:pStyle w:val="Prrafodelista"/>
              <w:numPr>
                <w:ilvl w:val="0"/>
                <w:numId w:val="12"/>
              </w:numPr>
              <w:spacing w:after="0" w:line="240" w:lineRule="auto"/>
              <w:ind w:left="178" w:hanging="178"/>
              <w:jc w:val="both"/>
              <w:textAlignment w:val="baseline"/>
              <w:rPr>
                <w:rFonts w:eastAsia="Times New Roman" w:cstheme="minorHAnsi"/>
                <w:color w:val="000000"/>
                <w:sz w:val="20"/>
                <w:szCs w:val="20"/>
                <w:lang w:eastAsia="es-PE"/>
              </w:rPr>
            </w:pPr>
            <w:r w:rsidRPr="00C20BFE">
              <w:rPr>
                <w:rFonts w:eastAsia="Times New Roman" w:cstheme="minorHAnsi"/>
                <w:b/>
                <w:bCs/>
                <w:color w:val="000000"/>
                <w:sz w:val="20"/>
                <w:szCs w:val="20"/>
                <w:lang w:eastAsia="es-PE"/>
              </w:rPr>
              <w:t>Reunirse con el tutor</w:t>
            </w:r>
            <w:r w:rsidRPr="00C20BFE">
              <w:rPr>
                <w:rFonts w:eastAsia="Times New Roman" w:cstheme="minorHAnsi"/>
                <w:color w:val="000000"/>
                <w:sz w:val="20"/>
                <w:szCs w:val="20"/>
                <w:lang w:eastAsia="es-PE"/>
              </w:rPr>
              <w:t xml:space="preserve"> del aula para evaluar la continuidad educativa de los o las estudiantes, las medidas de protección implementadas y las estrategias a seguir.</w:t>
            </w:r>
          </w:p>
        </w:tc>
      </w:tr>
      <w:tr w:rsidR="004D2F8E" w:rsidRPr="00C20BFE" w:rsidTr="00EC7B33">
        <w:trPr>
          <w:trHeight w:val="205"/>
        </w:trPr>
        <w:tc>
          <w:tcPr>
            <w:tcW w:w="128" w:type="pct"/>
            <w:vMerge/>
            <w:shd w:val="clear" w:color="auto" w:fill="D9D9D9"/>
            <w:tcMar>
              <w:top w:w="100" w:type="dxa"/>
              <w:left w:w="100" w:type="dxa"/>
              <w:bottom w:w="100" w:type="dxa"/>
              <w:right w:w="100" w:type="dxa"/>
            </w:tcMar>
          </w:tcPr>
          <w:p w:rsidR="004D2F8E" w:rsidRPr="00C20BFE" w:rsidRDefault="004D2F8E" w:rsidP="004D2F8E">
            <w:pPr>
              <w:widowControl w:val="0"/>
              <w:pBdr>
                <w:top w:val="nil"/>
                <w:left w:val="nil"/>
                <w:bottom w:val="nil"/>
                <w:right w:val="nil"/>
                <w:between w:val="nil"/>
              </w:pBdr>
              <w:spacing w:after="0" w:line="276" w:lineRule="auto"/>
              <w:rPr>
                <w:rFonts w:eastAsia="Calibri" w:cstheme="minorHAnsi"/>
                <w:sz w:val="20"/>
                <w:szCs w:val="20"/>
                <w:lang w:eastAsia="es-PE"/>
              </w:rPr>
            </w:pPr>
          </w:p>
        </w:tc>
        <w:tc>
          <w:tcPr>
            <w:tcW w:w="4872" w:type="pct"/>
            <w:shd w:val="clear" w:color="auto" w:fill="auto"/>
            <w:tcMar>
              <w:top w:w="100" w:type="dxa"/>
              <w:left w:w="100" w:type="dxa"/>
              <w:bottom w:w="100" w:type="dxa"/>
              <w:right w:w="100" w:type="dxa"/>
            </w:tcMar>
          </w:tcPr>
          <w:p w:rsidR="004D2F8E" w:rsidRPr="00C20BFE" w:rsidRDefault="004D2F8E" w:rsidP="00EC041F">
            <w:pPr>
              <w:pStyle w:val="Prrafodelista"/>
              <w:numPr>
                <w:ilvl w:val="0"/>
                <w:numId w:val="12"/>
              </w:numPr>
              <w:spacing w:after="0" w:line="240" w:lineRule="auto"/>
              <w:ind w:left="178" w:hanging="178"/>
              <w:jc w:val="both"/>
              <w:textAlignment w:val="baseline"/>
              <w:rPr>
                <w:rFonts w:eastAsia="Times New Roman" w:cstheme="minorHAnsi"/>
                <w:color w:val="000000"/>
                <w:sz w:val="20"/>
                <w:szCs w:val="20"/>
                <w:lang w:eastAsia="es-PE"/>
              </w:rPr>
            </w:pPr>
            <w:r w:rsidRPr="00C20BFE">
              <w:rPr>
                <w:rFonts w:eastAsia="Times New Roman" w:cstheme="minorHAnsi"/>
                <w:color w:val="000000"/>
                <w:sz w:val="20"/>
                <w:szCs w:val="20"/>
                <w:lang w:eastAsia="es-PE"/>
              </w:rPr>
              <w:t xml:space="preserve">Solicitar </w:t>
            </w:r>
            <w:r w:rsidRPr="00C20BFE">
              <w:rPr>
                <w:rFonts w:eastAsia="Times New Roman" w:cstheme="minorHAnsi"/>
                <w:b/>
                <w:bCs/>
                <w:color w:val="000000"/>
                <w:sz w:val="20"/>
                <w:szCs w:val="20"/>
                <w:lang w:eastAsia="es-PE"/>
              </w:rPr>
              <w:t xml:space="preserve">informes </w:t>
            </w:r>
            <w:r w:rsidRPr="00C20BFE">
              <w:rPr>
                <w:rFonts w:eastAsia="Times New Roman" w:cstheme="minorHAnsi"/>
                <w:color w:val="000000"/>
                <w:sz w:val="20"/>
                <w:szCs w:val="20"/>
                <w:lang w:eastAsia="es-PE"/>
              </w:rPr>
              <w:t xml:space="preserve">escritos a las </w:t>
            </w:r>
            <w:r w:rsidRPr="00C20BFE">
              <w:rPr>
                <w:rFonts w:eastAsia="Times New Roman" w:cstheme="minorHAnsi"/>
                <w:b/>
                <w:bCs/>
                <w:color w:val="000000"/>
                <w:sz w:val="20"/>
                <w:szCs w:val="20"/>
                <w:lang w:eastAsia="es-PE"/>
              </w:rPr>
              <w:t xml:space="preserve">instituciones donde se han derivado </w:t>
            </w:r>
            <w:r w:rsidRPr="00C20BFE">
              <w:rPr>
                <w:rFonts w:eastAsia="Times New Roman" w:cstheme="minorHAnsi"/>
                <w:color w:val="000000"/>
                <w:sz w:val="20"/>
                <w:szCs w:val="20"/>
                <w:lang w:eastAsia="es-PE"/>
              </w:rPr>
              <w:t>a los o las estudiantes.</w:t>
            </w:r>
          </w:p>
        </w:tc>
      </w:tr>
      <w:tr w:rsidR="004D2F8E" w:rsidRPr="00C20BFE" w:rsidTr="00EC7B33">
        <w:trPr>
          <w:trHeight w:val="20"/>
        </w:trPr>
        <w:tc>
          <w:tcPr>
            <w:tcW w:w="128" w:type="pct"/>
            <w:vMerge/>
            <w:shd w:val="clear" w:color="auto" w:fill="D9D9D9"/>
            <w:tcMar>
              <w:top w:w="100" w:type="dxa"/>
              <w:left w:w="100" w:type="dxa"/>
              <w:bottom w:w="100" w:type="dxa"/>
              <w:right w:w="100" w:type="dxa"/>
            </w:tcMar>
          </w:tcPr>
          <w:p w:rsidR="004D2F8E" w:rsidRPr="00C20BFE" w:rsidRDefault="004D2F8E" w:rsidP="004D2F8E">
            <w:pPr>
              <w:widowControl w:val="0"/>
              <w:pBdr>
                <w:top w:val="nil"/>
                <w:left w:val="nil"/>
                <w:bottom w:val="nil"/>
                <w:right w:val="nil"/>
                <w:between w:val="nil"/>
              </w:pBdr>
              <w:spacing w:after="0" w:line="276" w:lineRule="auto"/>
              <w:rPr>
                <w:rFonts w:eastAsia="Calibri" w:cstheme="minorHAnsi"/>
                <w:b/>
                <w:sz w:val="20"/>
                <w:szCs w:val="20"/>
                <w:lang w:eastAsia="es-PE"/>
              </w:rPr>
            </w:pPr>
          </w:p>
        </w:tc>
        <w:tc>
          <w:tcPr>
            <w:tcW w:w="4872" w:type="pct"/>
            <w:shd w:val="clear" w:color="auto" w:fill="auto"/>
            <w:tcMar>
              <w:top w:w="100" w:type="dxa"/>
              <w:left w:w="100" w:type="dxa"/>
              <w:bottom w:w="100" w:type="dxa"/>
              <w:right w:w="100" w:type="dxa"/>
            </w:tcMar>
          </w:tcPr>
          <w:p w:rsidR="004D2F8E" w:rsidRPr="00C20BFE" w:rsidRDefault="004D2F8E" w:rsidP="00EC041F">
            <w:pPr>
              <w:pStyle w:val="Prrafodelista"/>
              <w:numPr>
                <w:ilvl w:val="0"/>
                <w:numId w:val="12"/>
              </w:numPr>
              <w:spacing w:after="0" w:line="240" w:lineRule="auto"/>
              <w:ind w:left="178" w:hanging="178"/>
              <w:jc w:val="both"/>
              <w:textAlignment w:val="baseline"/>
              <w:rPr>
                <w:rFonts w:eastAsia="Times New Roman" w:cstheme="minorHAnsi"/>
                <w:color w:val="000000"/>
                <w:sz w:val="20"/>
                <w:szCs w:val="20"/>
                <w:lang w:eastAsia="es-PE"/>
              </w:rPr>
            </w:pPr>
            <w:r w:rsidRPr="00C20BFE">
              <w:rPr>
                <w:rFonts w:eastAsia="Times New Roman" w:cstheme="minorHAnsi"/>
                <w:color w:val="000000"/>
                <w:sz w:val="20"/>
                <w:szCs w:val="20"/>
                <w:lang w:eastAsia="es-PE"/>
              </w:rPr>
              <w:t xml:space="preserve">En caso de </w:t>
            </w:r>
            <w:r w:rsidRPr="00C20BFE">
              <w:rPr>
                <w:rFonts w:eastAsia="Times New Roman" w:cstheme="minorHAnsi"/>
                <w:b/>
                <w:bCs/>
                <w:color w:val="000000"/>
                <w:sz w:val="20"/>
                <w:szCs w:val="20"/>
                <w:lang w:eastAsia="es-PE"/>
              </w:rPr>
              <w:t>violencia física</w:t>
            </w:r>
            <w:r w:rsidRPr="00C20BFE">
              <w:rPr>
                <w:rFonts w:eastAsia="Times New Roman" w:cstheme="minorHAnsi"/>
                <w:color w:val="000000"/>
                <w:sz w:val="20"/>
                <w:szCs w:val="20"/>
                <w:lang w:eastAsia="es-PE"/>
              </w:rPr>
              <w:t xml:space="preserve">, promover </w:t>
            </w:r>
            <w:r w:rsidRPr="00C20BFE">
              <w:rPr>
                <w:rFonts w:eastAsia="Times New Roman" w:cstheme="minorHAnsi"/>
                <w:b/>
                <w:bCs/>
                <w:color w:val="000000"/>
                <w:sz w:val="20"/>
                <w:szCs w:val="20"/>
                <w:lang w:eastAsia="es-PE"/>
              </w:rPr>
              <w:t>reuniones periódicas</w:t>
            </w:r>
            <w:r w:rsidRPr="00C20BFE">
              <w:rPr>
                <w:rFonts w:eastAsia="Times New Roman" w:cstheme="minorHAnsi"/>
                <w:color w:val="000000"/>
                <w:sz w:val="20"/>
                <w:szCs w:val="20"/>
                <w:lang w:eastAsia="es-PE"/>
              </w:rPr>
              <w:t xml:space="preserve"> con los padres de familia o apoderados para asegurar el </w:t>
            </w:r>
            <w:r w:rsidRPr="00C20BFE">
              <w:rPr>
                <w:rFonts w:eastAsia="Times New Roman" w:cstheme="minorHAnsi"/>
                <w:b/>
                <w:bCs/>
                <w:color w:val="000000"/>
                <w:sz w:val="20"/>
                <w:szCs w:val="20"/>
                <w:lang w:eastAsia="es-PE"/>
              </w:rPr>
              <w:t>cumplimiento de los compromisos</w:t>
            </w:r>
            <w:r w:rsidRPr="00C20BFE">
              <w:rPr>
                <w:rFonts w:eastAsia="Times New Roman" w:cstheme="minorHAnsi"/>
                <w:color w:val="000000"/>
                <w:sz w:val="20"/>
                <w:szCs w:val="20"/>
                <w:lang w:eastAsia="es-PE"/>
              </w:rPr>
              <w:t xml:space="preserve"> acordados para la mejora de la convivencia y dejar constancia en un acta.</w:t>
            </w:r>
          </w:p>
        </w:tc>
      </w:tr>
      <w:tr w:rsidR="004D2F8E" w:rsidRPr="00C20BFE" w:rsidTr="0070232A">
        <w:trPr>
          <w:trHeight w:val="382"/>
        </w:trPr>
        <w:tc>
          <w:tcPr>
            <w:tcW w:w="128" w:type="pct"/>
            <w:vMerge/>
            <w:shd w:val="clear" w:color="auto" w:fill="D9D9D9"/>
            <w:tcMar>
              <w:top w:w="100" w:type="dxa"/>
              <w:left w:w="100" w:type="dxa"/>
              <w:bottom w:w="100" w:type="dxa"/>
              <w:right w:w="100" w:type="dxa"/>
            </w:tcMar>
          </w:tcPr>
          <w:p w:rsidR="004D2F8E" w:rsidRPr="00C20BFE" w:rsidRDefault="004D2F8E" w:rsidP="004D2F8E">
            <w:pPr>
              <w:widowControl w:val="0"/>
              <w:pBdr>
                <w:top w:val="nil"/>
                <w:left w:val="nil"/>
                <w:bottom w:val="nil"/>
                <w:right w:val="nil"/>
                <w:between w:val="nil"/>
              </w:pBdr>
              <w:spacing w:after="0" w:line="276" w:lineRule="auto"/>
              <w:rPr>
                <w:rFonts w:eastAsia="Calibri" w:cstheme="minorHAnsi"/>
                <w:sz w:val="20"/>
                <w:szCs w:val="20"/>
                <w:lang w:eastAsia="es-PE"/>
              </w:rPr>
            </w:pPr>
          </w:p>
        </w:tc>
        <w:tc>
          <w:tcPr>
            <w:tcW w:w="4872" w:type="pct"/>
            <w:shd w:val="clear" w:color="auto" w:fill="auto"/>
            <w:tcMar>
              <w:top w:w="100" w:type="dxa"/>
              <w:left w:w="100" w:type="dxa"/>
              <w:bottom w:w="100" w:type="dxa"/>
              <w:right w:w="100" w:type="dxa"/>
            </w:tcMar>
          </w:tcPr>
          <w:p w:rsidR="004D2F8E" w:rsidRPr="00C20BFE" w:rsidRDefault="004D2F8E" w:rsidP="00EC041F">
            <w:pPr>
              <w:pStyle w:val="Prrafodelista"/>
              <w:widowControl w:val="0"/>
              <w:numPr>
                <w:ilvl w:val="0"/>
                <w:numId w:val="12"/>
              </w:numPr>
              <w:spacing w:after="0" w:line="240" w:lineRule="auto"/>
              <w:ind w:left="178" w:hanging="178"/>
              <w:jc w:val="both"/>
              <w:rPr>
                <w:rFonts w:eastAsia="Calibri" w:cstheme="minorHAnsi"/>
                <w:sz w:val="20"/>
                <w:szCs w:val="20"/>
                <w:lang w:eastAsia="es-PE"/>
              </w:rPr>
            </w:pPr>
            <w:r w:rsidRPr="00C20BFE">
              <w:rPr>
                <w:rFonts w:eastAsia="Times New Roman" w:cstheme="minorHAnsi"/>
                <w:color w:val="000000"/>
                <w:sz w:val="20"/>
                <w:szCs w:val="20"/>
                <w:lang w:eastAsia="es-PE"/>
              </w:rPr>
              <w:t xml:space="preserve">En caso de </w:t>
            </w:r>
            <w:r w:rsidRPr="00C20BFE">
              <w:rPr>
                <w:rFonts w:eastAsia="Times New Roman" w:cstheme="minorHAnsi"/>
                <w:b/>
                <w:bCs/>
                <w:color w:val="000000"/>
                <w:sz w:val="20"/>
                <w:szCs w:val="20"/>
                <w:lang w:eastAsia="es-PE"/>
              </w:rPr>
              <w:t>violencia sexual</w:t>
            </w:r>
            <w:r w:rsidRPr="00C20BFE">
              <w:rPr>
                <w:rFonts w:eastAsia="Times New Roman" w:cstheme="minorHAnsi"/>
                <w:color w:val="000000"/>
                <w:sz w:val="20"/>
                <w:szCs w:val="20"/>
                <w:lang w:eastAsia="es-PE"/>
              </w:rPr>
              <w:t xml:space="preserve">, promover </w:t>
            </w:r>
            <w:r w:rsidRPr="00C20BFE">
              <w:rPr>
                <w:rFonts w:eastAsia="Times New Roman" w:cstheme="minorHAnsi"/>
                <w:b/>
                <w:bCs/>
                <w:color w:val="000000"/>
                <w:sz w:val="20"/>
                <w:szCs w:val="20"/>
                <w:lang w:eastAsia="es-PE"/>
              </w:rPr>
              <w:t>reuniones periódicas</w:t>
            </w:r>
            <w:r w:rsidRPr="00C20BFE">
              <w:rPr>
                <w:rFonts w:eastAsia="Times New Roman" w:cstheme="minorHAnsi"/>
                <w:color w:val="000000"/>
                <w:sz w:val="20"/>
                <w:szCs w:val="20"/>
                <w:lang w:eastAsia="es-PE"/>
              </w:rPr>
              <w:t xml:space="preserve"> con los o las docentes y los padres de familia o apoderados para asegurar una </w:t>
            </w:r>
            <w:r w:rsidRPr="00C20BFE">
              <w:rPr>
                <w:rFonts w:eastAsia="Times New Roman" w:cstheme="minorHAnsi"/>
                <w:b/>
                <w:bCs/>
                <w:color w:val="000000"/>
                <w:sz w:val="20"/>
                <w:szCs w:val="20"/>
                <w:lang w:eastAsia="es-PE"/>
              </w:rPr>
              <w:t>re adaptación adecuada</w:t>
            </w:r>
            <w:r w:rsidRPr="00C20BFE">
              <w:rPr>
                <w:rFonts w:eastAsia="Times New Roman" w:cstheme="minorHAnsi"/>
                <w:color w:val="000000"/>
                <w:sz w:val="20"/>
                <w:szCs w:val="20"/>
                <w:lang w:eastAsia="es-PE"/>
              </w:rPr>
              <w:t xml:space="preserve"> de la o el estudiante agredido.</w:t>
            </w:r>
          </w:p>
        </w:tc>
      </w:tr>
      <w:tr w:rsidR="00C20BFE" w:rsidRPr="00C20BFE" w:rsidTr="0070232A">
        <w:trPr>
          <w:trHeight w:val="661"/>
        </w:trPr>
        <w:tc>
          <w:tcPr>
            <w:tcW w:w="128" w:type="pct"/>
            <w:vMerge/>
            <w:shd w:val="clear" w:color="auto" w:fill="D9D9D9"/>
            <w:tcMar>
              <w:top w:w="100" w:type="dxa"/>
              <w:left w:w="100" w:type="dxa"/>
              <w:bottom w:w="100" w:type="dxa"/>
              <w:right w:w="100" w:type="dxa"/>
            </w:tcMar>
          </w:tcPr>
          <w:p w:rsidR="00C20BFE" w:rsidRPr="00C20BFE" w:rsidRDefault="00C20BFE" w:rsidP="004D2F8E">
            <w:pPr>
              <w:widowControl w:val="0"/>
              <w:pBdr>
                <w:top w:val="nil"/>
                <w:left w:val="nil"/>
                <w:bottom w:val="nil"/>
                <w:right w:val="nil"/>
                <w:between w:val="nil"/>
              </w:pBdr>
              <w:spacing w:after="0" w:line="276" w:lineRule="auto"/>
              <w:rPr>
                <w:rFonts w:eastAsia="Calibri" w:cstheme="minorHAnsi"/>
                <w:sz w:val="20"/>
                <w:szCs w:val="20"/>
                <w:lang w:eastAsia="es-PE"/>
              </w:rPr>
            </w:pPr>
          </w:p>
        </w:tc>
        <w:tc>
          <w:tcPr>
            <w:tcW w:w="4872" w:type="pct"/>
            <w:shd w:val="clear" w:color="auto" w:fill="FFF2CC" w:themeFill="accent4" w:themeFillTint="33"/>
            <w:tcMar>
              <w:top w:w="100" w:type="dxa"/>
              <w:left w:w="100" w:type="dxa"/>
              <w:bottom w:w="100" w:type="dxa"/>
              <w:right w:w="100" w:type="dxa"/>
            </w:tcMar>
          </w:tcPr>
          <w:p w:rsidR="00C20BFE" w:rsidRPr="0070232A" w:rsidRDefault="00C20BFE" w:rsidP="00EC041F">
            <w:pPr>
              <w:widowControl w:val="0"/>
              <w:spacing w:after="0" w:line="240" w:lineRule="auto"/>
              <w:jc w:val="center"/>
              <w:rPr>
                <w:rFonts w:eastAsia="Calibri" w:cstheme="minorHAnsi"/>
                <w:sz w:val="18"/>
                <w:szCs w:val="18"/>
                <w:lang w:eastAsia="es-PE"/>
              </w:rPr>
            </w:pPr>
            <w:r w:rsidRPr="0070232A">
              <w:rPr>
                <w:rFonts w:eastAsia="Calibri" w:cstheme="minorHAnsi"/>
                <w:b/>
                <w:sz w:val="18"/>
                <w:szCs w:val="18"/>
                <w:lang w:eastAsia="es-PE"/>
              </w:rPr>
              <w:t xml:space="preserve">Responsables: </w:t>
            </w:r>
            <w:r w:rsidRPr="0070232A">
              <w:rPr>
                <w:rFonts w:eastAsia="Calibri" w:cstheme="minorHAnsi"/>
                <w:sz w:val="18"/>
                <w:szCs w:val="18"/>
                <w:lang w:eastAsia="es-PE"/>
              </w:rPr>
              <w:t>director, responsable de convivencia</w:t>
            </w:r>
          </w:p>
          <w:p w:rsidR="00C20BFE" w:rsidRPr="0070232A" w:rsidRDefault="00C20BFE" w:rsidP="00EC041F">
            <w:pPr>
              <w:widowControl w:val="0"/>
              <w:spacing w:after="0" w:line="240" w:lineRule="auto"/>
              <w:jc w:val="center"/>
              <w:rPr>
                <w:rFonts w:eastAsia="Calibri" w:cstheme="minorHAnsi"/>
                <w:b/>
                <w:sz w:val="18"/>
                <w:szCs w:val="18"/>
                <w:lang w:eastAsia="es-PE"/>
              </w:rPr>
            </w:pPr>
            <w:r w:rsidRPr="0070232A">
              <w:rPr>
                <w:rFonts w:eastAsia="Calibri" w:cstheme="minorHAnsi"/>
                <w:b/>
                <w:sz w:val="18"/>
                <w:szCs w:val="18"/>
                <w:lang w:eastAsia="es-PE"/>
              </w:rPr>
              <w:t xml:space="preserve">Instrumentos: </w:t>
            </w:r>
            <w:r w:rsidRPr="0070232A">
              <w:rPr>
                <w:rFonts w:eastAsia="Calibri" w:cstheme="minorHAnsi"/>
                <w:sz w:val="18"/>
                <w:szCs w:val="18"/>
                <w:lang w:eastAsia="es-PE"/>
              </w:rPr>
              <w:t xml:space="preserve">Ficha de seguimiento, Portal </w:t>
            </w:r>
            <w:proofErr w:type="spellStart"/>
            <w:r w:rsidRPr="0070232A">
              <w:rPr>
                <w:rFonts w:eastAsia="Calibri" w:cstheme="minorHAnsi"/>
                <w:sz w:val="18"/>
                <w:szCs w:val="18"/>
                <w:lang w:eastAsia="es-PE"/>
              </w:rPr>
              <w:t>SíseVe</w:t>
            </w:r>
            <w:proofErr w:type="spellEnd"/>
            <w:r w:rsidRPr="0070232A">
              <w:rPr>
                <w:rFonts w:eastAsia="Calibri" w:cstheme="minorHAnsi"/>
                <w:sz w:val="18"/>
                <w:szCs w:val="18"/>
                <w:lang w:eastAsia="es-PE"/>
              </w:rPr>
              <w:t>, Acta</w:t>
            </w:r>
          </w:p>
          <w:p w:rsidR="00C20BFE" w:rsidRPr="00C20BFE" w:rsidRDefault="00C20BFE" w:rsidP="00062845">
            <w:pPr>
              <w:widowControl w:val="0"/>
              <w:spacing w:after="0" w:line="240" w:lineRule="auto"/>
              <w:jc w:val="center"/>
              <w:rPr>
                <w:rFonts w:eastAsia="Calibri" w:cstheme="minorHAnsi"/>
                <w:sz w:val="20"/>
                <w:szCs w:val="20"/>
                <w:lang w:eastAsia="es-PE"/>
              </w:rPr>
            </w:pPr>
            <w:r w:rsidRPr="0070232A">
              <w:rPr>
                <w:rFonts w:eastAsia="Calibri" w:cstheme="minorHAnsi"/>
                <w:b/>
                <w:sz w:val="18"/>
                <w:szCs w:val="18"/>
                <w:lang w:eastAsia="es-PE"/>
              </w:rPr>
              <w:t xml:space="preserve">Plazo: </w:t>
            </w:r>
            <w:r w:rsidRPr="0070232A">
              <w:rPr>
                <w:rFonts w:eastAsia="Calibri" w:cstheme="minorHAnsi"/>
                <w:sz w:val="18"/>
                <w:szCs w:val="18"/>
                <w:lang w:eastAsia="es-PE"/>
              </w:rPr>
              <w:t>Acción permanente.</w:t>
            </w:r>
          </w:p>
        </w:tc>
      </w:tr>
      <w:tr w:rsidR="004D2F8E" w:rsidRPr="00C20BFE" w:rsidTr="00EC7B33">
        <w:trPr>
          <w:trHeight w:val="473"/>
        </w:trPr>
        <w:tc>
          <w:tcPr>
            <w:tcW w:w="128" w:type="pct"/>
            <w:vMerge w:val="restart"/>
            <w:shd w:val="clear" w:color="auto" w:fill="D9D9D9"/>
            <w:tcMar>
              <w:top w:w="100" w:type="dxa"/>
              <w:left w:w="100" w:type="dxa"/>
              <w:bottom w:w="100" w:type="dxa"/>
              <w:right w:w="100" w:type="dxa"/>
            </w:tcMar>
          </w:tcPr>
          <w:p w:rsidR="004D2F8E" w:rsidRPr="00C20BFE" w:rsidRDefault="004D2F8E" w:rsidP="004D2F8E">
            <w:pPr>
              <w:widowControl w:val="0"/>
              <w:pBdr>
                <w:top w:val="nil"/>
                <w:left w:val="nil"/>
                <w:bottom w:val="nil"/>
                <w:right w:val="nil"/>
                <w:between w:val="nil"/>
              </w:pBdr>
              <w:spacing w:after="0" w:line="240" w:lineRule="auto"/>
              <w:jc w:val="center"/>
              <w:rPr>
                <w:rFonts w:eastAsia="Calibri" w:cstheme="minorHAnsi"/>
                <w:b/>
                <w:sz w:val="16"/>
                <w:szCs w:val="16"/>
                <w:lang w:eastAsia="es-PE"/>
              </w:rPr>
            </w:pPr>
            <w:r w:rsidRPr="00C20BFE">
              <w:rPr>
                <w:rFonts w:eastAsia="Calibri" w:cstheme="minorHAnsi"/>
                <w:b/>
                <w:sz w:val="16"/>
                <w:szCs w:val="16"/>
                <w:lang w:eastAsia="es-PE"/>
              </w:rPr>
              <w:t>CIERRE</w:t>
            </w:r>
          </w:p>
        </w:tc>
        <w:tc>
          <w:tcPr>
            <w:tcW w:w="4872" w:type="pct"/>
            <w:shd w:val="clear" w:color="auto" w:fill="auto"/>
            <w:tcMar>
              <w:top w:w="100" w:type="dxa"/>
              <w:left w:w="100" w:type="dxa"/>
              <w:bottom w:w="100" w:type="dxa"/>
              <w:right w:w="100" w:type="dxa"/>
            </w:tcMar>
          </w:tcPr>
          <w:p w:rsidR="004D2F8E" w:rsidRPr="00C20BFE" w:rsidRDefault="004D2F8E" w:rsidP="00EC041F">
            <w:pPr>
              <w:pStyle w:val="Prrafodelista"/>
              <w:numPr>
                <w:ilvl w:val="0"/>
                <w:numId w:val="13"/>
              </w:numPr>
              <w:spacing w:after="0" w:line="240" w:lineRule="auto"/>
              <w:ind w:left="178" w:hanging="141"/>
              <w:jc w:val="both"/>
              <w:textAlignment w:val="baseline"/>
              <w:rPr>
                <w:rFonts w:eastAsia="Times New Roman" w:cstheme="minorHAnsi"/>
                <w:color w:val="000000"/>
                <w:sz w:val="20"/>
                <w:szCs w:val="20"/>
                <w:lang w:eastAsia="es-PE"/>
              </w:rPr>
            </w:pPr>
            <w:r w:rsidRPr="00C20BFE">
              <w:rPr>
                <w:rFonts w:eastAsia="Times New Roman" w:cstheme="minorHAnsi"/>
                <w:color w:val="000000"/>
                <w:sz w:val="20"/>
                <w:szCs w:val="20"/>
                <w:lang w:eastAsia="es-PE"/>
              </w:rPr>
              <w:t>Cerrar</w:t>
            </w:r>
            <w:r w:rsidRPr="00C20BFE">
              <w:rPr>
                <w:rFonts w:eastAsia="Times New Roman" w:cstheme="minorHAnsi"/>
                <w:color w:val="000000"/>
                <w:sz w:val="20"/>
                <w:szCs w:val="20"/>
                <w:lang w:eastAsia="es-PE"/>
              </w:rPr>
              <w:tab/>
              <w:t>el caso</w:t>
            </w:r>
            <w:r w:rsidRPr="00C20BFE">
              <w:rPr>
                <w:rFonts w:eastAsia="Times New Roman" w:cstheme="minorHAnsi"/>
                <w:color w:val="000000"/>
                <w:sz w:val="20"/>
                <w:szCs w:val="20"/>
                <w:lang w:eastAsia="es-PE"/>
              </w:rPr>
              <w:tab/>
              <w:t xml:space="preserve">de un </w:t>
            </w:r>
            <w:r w:rsidR="00EC041F" w:rsidRPr="00C20BFE">
              <w:rPr>
                <w:rFonts w:eastAsia="Times New Roman" w:cstheme="minorHAnsi"/>
                <w:color w:val="000000"/>
                <w:sz w:val="20"/>
                <w:szCs w:val="20"/>
                <w:lang w:eastAsia="es-PE"/>
              </w:rPr>
              <w:t>hecho de</w:t>
            </w:r>
            <w:r w:rsidRPr="00C20BFE">
              <w:rPr>
                <w:rFonts w:eastAsia="Times New Roman" w:cstheme="minorHAnsi"/>
                <w:color w:val="000000"/>
                <w:sz w:val="20"/>
                <w:szCs w:val="20"/>
                <w:lang w:eastAsia="es-PE"/>
              </w:rPr>
              <w:t xml:space="preserve"> </w:t>
            </w:r>
            <w:r w:rsidRPr="00C20BFE">
              <w:rPr>
                <w:rFonts w:eastAsia="Times New Roman" w:cstheme="minorHAnsi"/>
                <w:b/>
                <w:bCs/>
                <w:color w:val="000000"/>
                <w:sz w:val="20"/>
                <w:szCs w:val="20"/>
                <w:lang w:eastAsia="es-PE"/>
              </w:rPr>
              <w:t>violencia sexual</w:t>
            </w:r>
            <w:r w:rsidRPr="00C20BFE">
              <w:rPr>
                <w:rFonts w:eastAsia="Times New Roman" w:cstheme="minorHAnsi"/>
                <w:color w:val="000000"/>
                <w:sz w:val="20"/>
                <w:szCs w:val="20"/>
                <w:lang w:eastAsia="es-PE"/>
              </w:rPr>
              <w:t xml:space="preserve"> cuando se ha verificado el </w:t>
            </w:r>
            <w:r w:rsidRPr="00C20BFE">
              <w:rPr>
                <w:rFonts w:eastAsia="Times New Roman" w:cstheme="minorHAnsi"/>
                <w:b/>
                <w:bCs/>
                <w:color w:val="000000"/>
                <w:sz w:val="20"/>
                <w:szCs w:val="20"/>
                <w:lang w:eastAsia="es-PE"/>
              </w:rPr>
              <w:t>desarrollo de estrategias</w:t>
            </w:r>
            <w:r w:rsidRPr="00C20BFE">
              <w:rPr>
                <w:rFonts w:eastAsia="Times New Roman" w:cstheme="minorHAnsi"/>
                <w:color w:val="000000"/>
                <w:sz w:val="20"/>
                <w:szCs w:val="20"/>
                <w:lang w:eastAsia="es-PE"/>
              </w:rPr>
              <w:t xml:space="preserve"> para la prevención de la violencia sexual y que </w:t>
            </w:r>
            <w:r w:rsidRPr="00C20BFE">
              <w:rPr>
                <w:rFonts w:eastAsia="Times New Roman" w:cstheme="minorHAnsi"/>
                <w:b/>
                <w:bCs/>
                <w:color w:val="000000"/>
                <w:sz w:val="20"/>
                <w:szCs w:val="20"/>
                <w:lang w:eastAsia="es-PE"/>
              </w:rPr>
              <w:t xml:space="preserve">no exista riesgo </w:t>
            </w:r>
            <w:r w:rsidRPr="00C20BFE">
              <w:rPr>
                <w:rFonts w:eastAsia="Times New Roman" w:cstheme="minorHAnsi"/>
                <w:color w:val="000000"/>
                <w:sz w:val="20"/>
                <w:szCs w:val="20"/>
                <w:lang w:eastAsia="es-PE"/>
              </w:rPr>
              <w:t>para las o los estudiantes involucrados.</w:t>
            </w:r>
          </w:p>
        </w:tc>
      </w:tr>
      <w:tr w:rsidR="004D2F8E" w:rsidRPr="00C20BFE" w:rsidTr="00EC7B33">
        <w:trPr>
          <w:trHeight w:val="493"/>
        </w:trPr>
        <w:tc>
          <w:tcPr>
            <w:tcW w:w="128" w:type="pct"/>
            <w:vMerge/>
            <w:shd w:val="clear" w:color="auto" w:fill="D9D9D9"/>
            <w:tcMar>
              <w:top w:w="100" w:type="dxa"/>
              <w:left w:w="100" w:type="dxa"/>
              <w:bottom w:w="100" w:type="dxa"/>
              <w:right w:w="100" w:type="dxa"/>
            </w:tcMar>
          </w:tcPr>
          <w:p w:rsidR="004D2F8E" w:rsidRPr="00C20BFE" w:rsidRDefault="004D2F8E" w:rsidP="004D2F8E">
            <w:pPr>
              <w:widowControl w:val="0"/>
              <w:pBdr>
                <w:top w:val="nil"/>
                <w:left w:val="nil"/>
                <w:bottom w:val="nil"/>
                <w:right w:val="nil"/>
                <w:between w:val="nil"/>
              </w:pBdr>
              <w:spacing w:after="0" w:line="240" w:lineRule="auto"/>
              <w:jc w:val="center"/>
              <w:rPr>
                <w:rFonts w:eastAsia="Calibri" w:cstheme="minorHAnsi"/>
                <w:b/>
                <w:sz w:val="20"/>
                <w:szCs w:val="20"/>
                <w:lang w:eastAsia="es-PE"/>
              </w:rPr>
            </w:pPr>
          </w:p>
        </w:tc>
        <w:tc>
          <w:tcPr>
            <w:tcW w:w="4872" w:type="pct"/>
            <w:shd w:val="clear" w:color="auto" w:fill="auto"/>
            <w:tcMar>
              <w:top w:w="100" w:type="dxa"/>
              <w:left w:w="100" w:type="dxa"/>
              <w:bottom w:w="100" w:type="dxa"/>
              <w:right w:w="100" w:type="dxa"/>
            </w:tcMar>
          </w:tcPr>
          <w:p w:rsidR="004D2F8E" w:rsidRPr="00C20BFE" w:rsidRDefault="004D2F8E" w:rsidP="00EC041F">
            <w:pPr>
              <w:pStyle w:val="Prrafodelista"/>
              <w:numPr>
                <w:ilvl w:val="0"/>
                <w:numId w:val="13"/>
              </w:numPr>
              <w:spacing w:after="0" w:line="240" w:lineRule="auto"/>
              <w:ind w:left="178" w:hanging="141"/>
              <w:jc w:val="both"/>
              <w:textAlignment w:val="baseline"/>
              <w:rPr>
                <w:rFonts w:eastAsia="Times New Roman" w:cstheme="minorHAnsi"/>
                <w:color w:val="000000"/>
                <w:sz w:val="20"/>
                <w:szCs w:val="20"/>
                <w:lang w:eastAsia="es-PE"/>
              </w:rPr>
            </w:pPr>
            <w:r w:rsidRPr="00C20BFE">
              <w:rPr>
                <w:rFonts w:eastAsia="Times New Roman" w:cstheme="minorHAnsi"/>
                <w:color w:val="000000"/>
                <w:sz w:val="20"/>
                <w:szCs w:val="20"/>
                <w:lang w:eastAsia="es-PE"/>
              </w:rPr>
              <w:t xml:space="preserve">Cerrar el caso de un hecho de </w:t>
            </w:r>
            <w:r w:rsidRPr="00C20BFE">
              <w:rPr>
                <w:rFonts w:eastAsia="Times New Roman" w:cstheme="minorHAnsi"/>
                <w:b/>
                <w:bCs/>
                <w:color w:val="000000"/>
                <w:sz w:val="20"/>
                <w:szCs w:val="20"/>
                <w:lang w:eastAsia="es-PE"/>
              </w:rPr>
              <w:t>violencia física</w:t>
            </w:r>
            <w:r w:rsidRPr="00C20BFE">
              <w:rPr>
                <w:rFonts w:eastAsia="Times New Roman" w:cstheme="minorHAnsi"/>
                <w:color w:val="000000"/>
                <w:sz w:val="20"/>
                <w:szCs w:val="20"/>
                <w:lang w:eastAsia="es-PE"/>
              </w:rPr>
              <w:t xml:space="preserve"> cuando la violencia </w:t>
            </w:r>
            <w:r w:rsidRPr="00C20BFE">
              <w:rPr>
                <w:rFonts w:eastAsia="Times New Roman" w:cstheme="minorHAnsi"/>
                <w:b/>
                <w:bCs/>
                <w:color w:val="000000"/>
                <w:sz w:val="20"/>
                <w:szCs w:val="20"/>
                <w:lang w:eastAsia="es-PE"/>
              </w:rPr>
              <w:t>haya cesado</w:t>
            </w:r>
            <w:r w:rsidRPr="00C20BFE">
              <w:rPr>
                <w:rFonts w:eastAsia="Times New Roman" w:cstheme="minorHAnsi"/>
                <w:color w:val="000000"/>
                <w:sz w:val="20"/>
                <w:szCs w:val="20"/>
                <w:lang w:eastAsia="es-PE"/>
              </w:rPr>
              <w:t xml:space="preserve"> y se haya garantizado la </w:t>
            </w:r>
            <w:r w:rsidRPr="00C20BFE">
              <w:rPr>
                <w:rFonts w:eastAsia="Times New Roman" w:cstheme="minorHAnsi"/>
                <w:b/>
                <w:bCs/>
                <w:color w:val="000000"/>
                <w:sz w:val="20"/>
                <w:szCs w:val="20"/>
                <w:lang w:eastAsia="es-PE"/>
              </w:rPr>
              <w:t>protección de las o los estudiantes</w:t>
            </w:r>
            <w:r w:rsidRPr="00C20BFE">
              <w:rPr>
                <w:rFonts w:eastAsia="Times New Roman" w:cstheme="minorHAnsi"/>
                <w:color w:val="000000"/>
                <w:sz w:val="20"/>
                <w:szCs w:val="20"/>
                <w:lang w:eastAsia="es-PE"/>
              </w:rPr>
              <w:t xml:space="preserve"> involucrados, así como su </w:t>
            </w:r>
            <w:r w:rsidRPr="00C20BFE">
              <w:rPr>
                <w:rFonts w:eastAsia="Times New Roman" w:cstheme="minorHAnsi"/>
                <w:b/>
                <w:bCs/>
                <w:color w:val="000000"/>
                <w:sz w:val="20"/>
                <w:szCs w:val="20"/>
                <w:lang w:eastAsia="es-PE"/>
              </w:rPr>
              <w:t>permanencia en la institución</w:t>
            </w:r>
            <w:r w:rsidRPr="00C20BFE">
              <w:rPr>
                <w:rFonts w:eastAsia="Times New Roman" w:cstheme="minorHAnsi"/>
                <w:color w:val="000000"/>
                <w:sz w:val="20"/>
                <w:szCs w:val="20"/>
                <w:lang w:eastAsia="es-PE"/>
              </w:rPr>
              <w:t xml:space="preserve"> educativa, y se evidencian mejoras en la convivencia escolar.</w:t>
            </w:r>
          </w:p>
        </w:tc>
      </w:tr>
      <w:tr w:rsidR="004D2F8E" w:rsidRPr="00C20BFE" w:rsidTr="00EC7B33">
        <w:trPr>
          <w:trHeight w:val="219"/>
        </w:trPr>
        <w:tc>
          <w:tcPr>
            <w:tcW w:w="128" w:type="pct"/>
            <w:vMerge/>
            <w:shd w:val="clear" w:color="auto" w:fill="D9D9D9"/>
            <w:tcMar>
              <w:top w:w="100" w:type="dxa"/>
              <w:left w:w="100" w:type="dxa"/>
              <w:bottom w:w="100" w:type="dxa"/>
              <w:right w:w="100" w:type="dxa"/>
            </w:tcMar>
          </w:tcPr>
          <w:p w:rsidR="004D2F8E" w:rsidRPr="00C20BFE" w:rsidRDefault="004D2F8E" w:rsidP="004D2F8E">
            <w:pPr>
              <w:widowControl w:val="0"/>
              <w:pBdr>
                <w:top w:val="nil"/>
                <w:left w:val="nil"/>
                <w:bottom w:val="nil"/>
                <w:right w:val="nil"/>
                <w:between w:val="nil"/>
              </w:pBdr>
              <w:spacing w:after="0" w:line="240" w:lineRule="auto"/>
              <w:jc w:val="center"/>
              <w:rPr>
                <w:rFonts w:eastAsia="Calibri" w:cstheme="minorHAnsi"/>
                <w:b/>
                <w:sz w:val="20"/>
                <w:szCs w:val="20"/>
                <w:lang w:eastAsia="es-PE"/>
              </w:rPr>
            </w:pPr>
          </w:p>
        </w:tc>
        <w:tc>
          <w:tcPr>
            <w:tcW w:w="4872" w:type="pct"/>
            <w:shd w:val="clear" w:color="auto" w:fill="auto"/>
            <w:tcMar>
              <w:top w:w="100" w:type="dxa"/>
              <w:left w:w="100" w:type="dxa"/>
              <w:bottom w:w="100" w:type="dxa"/>
              <w:right w:w="100" w:type="dxa"/>
            </w:tcMar>
          </w:tcPr>
          <w:p w:rsidR="004D2F8E" w:rsidRPr="00C20BFE" w:rsidRDefault="004D2F8E" w:rsidP="00EC041F">
            <w:pPr>
              <w:pStyle w:val="Prrafodelista"/>
              <w:numPr>
                <w:ilvl w:val="0"/>
                <w:numId w:val="13"/>
              </w:numPr>
              <w:spacing w:after="0" w:line="240" w:lineRule="auto"/>
              <w:ind w:left="178" w:hanging="141"/>
              <w:jc w:val="both"/>
              <w:textAlignment w:val="baseline"/>
              <w:rPr>
                <w:rFonts w:eastAsia="Times New Roman" w:cstheme="minorHAnsi"/>
                <w:color w:val="000000"/>
                <w:sz w:val="20"/>
                <w:szCs w:val="20"/>
                <w:lang w:eastAsia="es-PE"/>
              </w:rPr>
            </w:pPr>
            <w:r w:rsidRPr="00C20BFE">
              <w:rPr>
                <w:rFonts w:eastAsia="Times New Roman" w:cstheme="minorHAnsi"/>
                <w:color w:val="000000"/>
                <w:sz w:val="20"/>
                <w:szCs w:val="20"/>
                <w:lang w:eastAsia="es-PE"/>
              </w:rPr>
              <w:t>En ambos casos se debe garantizar la</w:t>
            </w:r>
            <w:r w:rsidRPr="00C20BFE">
              <w:rPr>
                <w:rFonts w:eastAsia="Times New Roman" w:cstheme="minorHAnsi"/>
                <w:b/>
                <w:bCs/>
                <w:color w:val="000000"/>
                <w:sz w:val="20"/>
                <w:szCs w:val="20"/>
                <w:lang w:eastAsia="es-PE"/>
              </w:rPr>
              <w:t xml:space="preserve"> continuidad educativa</w:t>
            </w:r>
            <w:r w:rsidRPr="00C20BFE">
              <w:rPr>
                <w:rFonts w:eastAsia="Times New Roman" w:cstheme="minorHAnsi"/>
                <w:color w:val="000000"/>
                <w:sz w:val="20"/>
                <w:szCs w:val="20"/>
                <w:lang w:eastAsia="es-PE"/>
              </w:rPr>
              <w:t xml:space="preserve"> de las o los estudiantes involucrados.</w:t>
            </w:r>
          </w:p>
        </w:tc>
      </w:tr>
      <w:tr w:rsidR="004D2F8E" w:rsidRPr="00C20BFE" w:rsidTr="00EC7B33">
        <w:trPr>
          <w:trHeight w:val="42"/>
        </w:trPr>
        <w:tc>
          <w:tcPr>
            <w:tcW w:w="128" w:type="pct"/>
            <w:vMerge/>
            <w:shd w:val="clear" w:color="auto" w:fill="D9D9D9"/>
            <w:tcMar>
              <w:top w:w="100" w:type="dxa"/>
              <w:left w:w="100" w:type="dxa"/>
              <w:bottom w:w="100" w:type="dxa"/>
              <w:right w:w="100" w:type="dxa"/>
            </w:tcMar>
          </w:tcPr>
          <w:p w:rsidR="004D2F8E" w:rsidRPr="00C20BFE" w:rsidRDefault="004D2F8E" w:rsidP="004D2F8E">
            <w:pPr>
              <w:widowControl w:val="0"/>
              <w:pBdr>
                <w:top w:val="nil"/>
                <w:left w:val="nil"/>
                <w:bottom w:val="nil"/>
                <w:right w:val="nil"/>
                <w:between w:val="nil"/>
              </w:pBdr>
              <w:spacing w:after="0" w:line="240" w:lineRule="auto"/>
              <w:jc w:val="center"/>
              <w:rPr>
                <w:rFonts w:eastAsia="Calibri" w:cstheme="minorHAnsi"/>
                <w:b/>
                <w:sz w:val="20"/>
                <w:szCs w:val="20"/>
                <w:lang w:eastAsia="es-PE"/>
              </w:rPr>
            </w:pPr>
          </w:p>
        </w:tc>
        <w:tc>
          <w:tcPr>
            <w:tcW w:w="4872" w:type="pct"/>
            <w:shd w:val="clear" w:color="auto" w:fill="auto"/>
            <w:tcMar>
              <w:top w:w="100" w:type="dxa"/>
              <w:left w:w="100" w:type="dxa"/>
              <w:bottom w:w="100" w:type="dxa"/>
              <w:right w:w="100" w:type="dxa"/>
            </w:tcMar>
          </w:tcPr>
          <w:p w:rsidR="00C20BFE" w:rsidRPr="00C20BFE" w:rsidRDefault="004D2F8E" w:rsidP="00C20BFE">
            <w:pPr>
              <w:pStyle w:val="Prrafodelista"/>
              <w:widowControl w:val="0"/>
              <w:numPr>
                <w:ilvl w:val="0"/>
                <w:numId w:val="13"/>
              </w:numPr>
              <w:spacing w:after="0" w:line="240" w:lineRule="auto"/>
              <w:ind w:left="178" w:hanging="141"/>
              <w:jc w:val="both"/>
              <w:rPr>
                <w:rFonts w:eastAsia="Calibri" w:cstheme="minorHAnsi"/>
                <w:b/>
                <w:sz w:val="20"/>
                <w:szCs w:val="20"/>
                <w:lang w:eastAsia="es-PE"/>
              </w:rPr>
            </w:pPr>
            <w:r w:rsidRPr="00C20BFE">
              <w:rPr>
                <w:rFonts w:eastAsia="Times New Roman" w:cstheme="minorHAnsi"/>
                <w:b/>
                <w:bCs/>
                <w:color w:val="000000"/>
                <w:sz w:val="20"/>
                <w:szCs w:val="20"/>
                <w:lang w:eastAsia="es-PE"/>
              </w:rPr>
              <w:t xml:space="preserve">Informar </w:t>
            </w:r>
            <w:r w:rsidRPr="00C20BFE">
              <w:rPr>
                <w:rFonts w:eastAsia="Times New Roman" w:cstheme="minorHAnsi"/>
                <w:color w:val="000000"/>
                <w:sz w:val="20"/>
                <w:szCs w:val="20"/>
                <w:lang w:eastAsia="es-PE"/>
              </w:rPr>
              <w:t xml:space="preserve">a la </w:t>
            </w:r>
            <w:r w:rsidRPr="00C20BFE">
              <w:rPr>
                <w:rFonts w:eastAsia="Times New Roman" w:cstheme="minorHAnsi"/>
                <w:b/>
                <w:bCs/>
                <w:color w:val="000000"/>
                <w:sz w:val="20"/>
                <w:szCs w:val="20"/>
                <w:lang w:eastAsia="es-PE"/>
              </w:rPr>
              <w:t xml:space="preserve">UGEL </w:t>
            </w:r>
            <w:r w:rsidRPr="00C20BFE">
              <w:rPr>
                <w:rFonts w:eastAsia="Times New Roman" w:cstheme="minorHAnsi"/>
                <w:color w:val="000000"/>
                <w:sz w:val="20"/>
                <w:szCs w:val="20"/>
                <w:lang w:eastAsia="es-PE"/>
              </w:rPr>
              <w:t>sobre el cierre del caso.</w:t>
            </w:r>
          </w:p>
        </w:tc>
      </w:tr>
      <w:tr w:rsidR="00C20BFE" w:rsidRPr="00C20BFE" w:rsidTr="00C20BFE">
        <w:trPr>
          <w:trHeight w:val="738"/>
        </w:trPr>
        <w:tc>
          <w:tcPr>
            <w:tcW w:w="128" w:type="pct"/>
            <w:vMerge/>
            <w:shd w:val="clear" w:color="auto" w:fill="D9D9D9"/>
            <w:tcMar>
              <w:top w:w="100" w:type="dxa"/>
              <w:left w:w="100" w:type="dxa"/>
              <w:bottom w:w="100" w:type="dxa"/>
              <w:right w:w="100" w:type="dxa"/>
            </w:tcMar>
          </w:tcPr>
          <w:p w:rsidR="00C20BFE" w:rsidRPr="00C20BFE" w:rsidRDefault="00C20BFE" w:rsidP="004D2F8E">
            <w:pPr>
              <w:widowControl w:val="0"/>
              <w:pBdr>
                <w:top w:val="nil"/>
                <w:left w:val="nil"/>
                <w:bottom w:val="nil"/>
                <w:right w:val="nil"/>
                <w:between w:val="nil"/>
              </w:pBdr>
              <w:spacing w:after="0" w:line="240" w:lineRule="auto"/>
              <w:jc w:val="center"/>
              <w:rPr>
                <w:rFonts w:eastAsia="Calibri" w:cstheme="minorHAnsi"/>
                <w:b/>
                <w:sz w:val="20"/>
                <w:szCs w:val="20"/>
                <w:lang w:eastAsia="es-PE"/>
              </w:rPr>
            </w:pPr>
          </w:p>
        </w:tc>
        <w:tc>
          <w:tcPr>
            <w:tcW w:w="4872" w:type="pct"/>
            <w:shd w:val="clear" w:color="auto" w:fill="FFF2CC" w:themeFill="accent4" w:themeFillTint="33"/>
            <w:tcMar>
              <w:top w:w="100" w:type="dxa"/>
              <w:left w:w="100" w:type="dxa"/>
              <w:bottom w:w="100" w:type="dxa"/>
              <w:right w:w="100" w:type="dxa"/>
            </w:tcMar>
          </w:tcPr>
          <w:p w:rsidR="00C20BFE" w:rsidRPr="0070232A" w:rsidRDefault="00C20BFE" w:rsidP="00EC7B33">
            <w:pPr>
              <w:widowControl w:val="0"/>
              <w:spacing w:after="0" w:line="240" w:lineRule="auto"/>
              <w:jc w:val="center"/>
              <w:rPr>
                <w:rFonts w:eastAsia="Calibri" w:cstheme="minorHAnsi"/>
                <w:sz w:val="18"/>
                <w:szCs w:val="18"/>
                <w:lang w:eastAsia="es-PE"/>
              </w:rPr>
            </w:pPr>
            <w:r w:rsidRPr="0070232A">
              <w:rPr>
                <w:rFonts w:eastAsia="Calibri" w:cstheme="minorHAnsi"/>
                <w:b/>
                <w:sz w:val="18"/>
                <w:szCs w:val="18"/>
                <w:lang w:eastAsia="es-PE"/>
              </w:rPr>
              <w:t xml:space="preserve">Responsables: </w:t>
            </w:r>
            <w:r w:rsidRPr="0070232A">
              <w:rPr>
                <w:rFonts w:eastAsia="Calibri" w:cstheme="minorHAnsi"/>
                <w:sz w:val="18"/>
                <w:szCs w:val="18"/>
                <w:lang w:eastAsia="es-PE"/>
              </w:rPr>
              <w:t>director o directora, responsable de convivencia Tutor o tutora</w:t>
            </w:r>
          </w:p>
          <w:p w:rsidR="00C20BFE" w:rsidRPr="0070232A" w:rsidRDefault="00C20BFE" w:rsidP="00B2261B">
            <w:pPr>
              <w:widowControl w:val="0"/>
              <w:spacing w:after="0" w:line="240" w:lineRule="auto"/>
              <w:jc w:val="center"/>
              <w:rPr>
                <w:rFonts w:eastAsia="Calibri" w:cstheme="minorHAnsi"/>
                <w:sz w:val="18"/>
                <w:szCs w:val="18"/>
                <w:lang w:eastAsia="es-PE"/>
              </w:rPr>
            </w:pPr>
            <w:r w:rsidRPr="0070232A">
              <w:rPr>
                <w:rFonts w:eastAsia="Calibri" w:cstheme="minorHAnsi"/>
                <w:b/>
                <w:sz w:val="18"/>
                <w:szCs w:val="18"/>
                <w:lang w:eastAsia="es-PE"/>
              </w:rPr>
              <w:t xml:space="preserve">Instrumentos: </w:t>
            </w:r>
            <w:r w:rsidRPr="0070232A">
              <w:rPr>
                <w:rFonts w:eastAsia="Calibri" w:cstheme="minorHAnsi"/>
                <w:sz w:val="18"/>
                <w:szCs w:val="18"/>
                <w:lang w:eastAsia="es-PE"/>
              </w:rPr>
              <w:t xml:space="preserve">Portal </w:t>
            </w:r>
            <w:proofErr w:type="spellStart"/>
            <w:r w:rsidRPr="0070232A">
              <w:rPr>
                <w:rFonts w:eastAsia="Calibri" w:cstheme="minorHAnsi"/>
                <w:sz w:val="18"/>
                <w:szCs w:val="18"/>
                <w:lang w:eastAsia="es-PE"/>
              </w:rPr>
              <w:t>SíseVe</w:t>
            </w:r>
            <w:proofErr w:type="spellEnd"/>
            <w:r w:rsidRPr="0070232A">
              <w:rPr>
                <w:rFonts w:eastAsia="Calibri" w:cstheme="minorHAnsi"/>
                <w:sz w:val="18"/>
                <w:szCs w:val="18"/>
                <w:lang w:eastAsia="es-PE"/>
              </w:rPr>
              <w:t xml:space="preserve">, Documentos </w:t>
            </w:r>
            <w:proofErr w:type="spellStart"/>
            <w:r w:rsidRPr="0070232A">
              <w:rPr>
                <w:rFonts w:eastAsia="Calibri" w:cstheme="minorHAnsi"/>
                <w:sz w:val="18"/>
                <w:szCs w:val="18"/>
                <w:lang w:eastAsia="es-PE"/>
              </w:rPr>
              <w:t>sustentatorios</w:t>
            </w:r>
            <w:proofErr w:type="spellEnd"/>
          </w:p>
          <w:p w:rsidR="00C20BFE" w:rsidRPr="00C20BFE" w:rsidRDefault="00C20BFE" w:rsidP="001006F8">
            <w:pPr>
              <w:widowControl w:val="0"/>
              <w:spacing w:after="0" w:line="240" w:lineRule="auto"/>
              <w:jc w:val="center"/>
              <w:rPr>
                <w:rFonts w:eastAsia="Calibri" w:cstheme="minorHAnsi"/>
                <w:sz w:val="20"/>
                <w:szCs w:val="20"/>
                <w:lang w:eastAsia="es-PE"/>
              </w:rPr>
            </w:pPr>
            <w:r w:rsidRPr="0070232A">
              <w:rPr>
                <w:rFonts w:eastAsia="Calibri" w:cstheme="minorHAnsi"/>
                <w:b/>
                <w:sz w:val="18"/>
                <w:szCs w:val="18"/>
                <w:lang w:eastAsia="es-PE"/>
              </w:rPr>
              <w:t xml:space="preserve">Plazo: </w:t>
            </w:r>
            <w:r w:rsidRPr="0070232A">
              <w:rPr>
                <w:rFonts w:eastAsia="Calibri" w:cstheme="minorHAnsi"/>
                <w:sz w:val="18"/>
                <w:szCs w:val="18"/>
                <w:lang w:eastAsia="es-PE"/>
              </w:rPr>
              <w:t>Cuando se tenga información de la atención por los servicios.</w:t>
            </w:r>
          </w:p>
        </w:tc>
      </w:tr>
    </w:tbl>
    <w:p w:rsidR="004322F9" w:rsidRPr="00B300FA" w:rsidRDefault="004322F9" w:rsidP="00B300FA">
      <w:pPr>
        <w:tabs>
          <w:tab w:val="left" w:pos="780"/>
        </w:tabs>
        <w:spacing w:line="260" w:lineRule="auto"/>
        <w:ind w:right="2040"/>
        <w:rPr>
          <w:rFonts w:eastAsia="Calibri" w:cstheme="minorHAnsi"/>
          <w:lang w:val="es-PE"/>
        </w:rPr>
      </w:pPr>
    </w:p>
    <w:tbl>
      <w:tblPr>
        <w:tblpPr w:leftFromText="141" w:rightFromText="141" w:vertAnchor="text" w:tblpX="30" w:tblpY="1"/>
        <w:tblOverlap w:val="neve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340"/>
        <w:gridCol w:w="10106"/>
      </w:tblGrid>
      <w:tr w:rsidR="004322F9" w:rsidRPr="00C20BFE" w:rsidTr="00B300FA">
        <w:trPr>
          <w:trHeight w:val="240"/>
        </w:trPr>
        <w:tc>
          <w:tcPr>
            <w:tcW w:w="5000" w:type="pct"/>
            <w:gridSpan w:val="2"/>
            <w:tcBorders>
              <w:top w:val="single" w:sz="4" w:space="0" w:color="000000"/>
            </w:tcBorders>
            <w:shd w:val="clear" w:color="auto" w:fill="D9D9D9"/>
            <w:tcMar>
              <w:top w:w="100" w:type="dxa"/>
              <w:left w:w="100" w:type="dxa"/>
              <w:bottom w:w="100" w:type="dxa"/>
              <w:right w:w="100" w:type="dxa"/>
            </w:tcMar>
            <w:vAlign w:val="center"/>
          </w:tcPr>
          <w:p w:rsidR="004322F9" w:rsidRPr="00C20BFE" w:rsidRDefault="004322F9" w:rsidP="004322F9">
            <w:pPr>
              <w:tabs>
                <w:tab w:val="left" w:pos="780"/>
              </w:tabs>
              <w:spacing w:line="260" w:lineRule="auto"/>
              <w:ind w:right="2040"/>
              <w:rPr>
                <w:rFonts w:eastAsia="Calibri" w:cstheme="minorHAnsi"/>
                <w:b/>
                <w:sz w:val="20"/>
                <w:szCs w:val="20"/>
                <w:lang w:eastAsia="es-PE"/>
              </w:rPr>
            </w:pPr>
            <w:r w:rsidRPr="00B300FA">
              <w:rPr>
                <w:rFonts w:eastAsia="Calibri" w:cstheme="minorHAnsi"/>
                <w:b/>
                <w:sz w:val="24"/>
                <w:szCs w:val="24"/>
                <w:lang w:val="es-PE"/>
              </w:rPr>
              <w:lastRenderedPageBreak/>
              <w:t>PROOTOCOLO 3</w:t>
            </w:r>
            <w:r w:rsidRPr="0070232A">
              <w:rPr>
                <w:rFonts w:eastAsia="Calibri" w:cstheme="minorHAnsi"/>
                <w:lang w:val="es-PE"/>
              </w:rPr>
              <w:t xml:space="preserve">: </w:t>
            </w:r>
            <w:r w:rsidRPr="0070232A">
              <w:rPr>
                <w:rFonts w:eastAsia="Calibri" w:cstheme="minorHAnsi"/>
                <w:sz w:val="20"/>
                <w:szCs w:val="20"/>
                <w:lang w:val="es-PE"/>
              </w:rPr>
              <w:t>VIOLENCIA PSICOLÓGICA DEL PERSONAL DE LA IE. A ESTUDIANTES</w:t>
            </w:r>
          </w:p>
        </w:tc>
      </w:tr>
      <w:tr w:rsidR="00954DF1" w:rsidRPr="00C20BFE" w:rsidTr="00B300FA">
        <w:trPr>
          <w:trHeight w:val="240"/>
        </w:trPr>
        <w:tc>
          <w:tcPr>
            <w:tcW w:w="5000" w:type="pct"/>
            <w:gridSpan w:val="2"/>
            <w:tcBorders>
              <w:top w:val="single" w:sz="4" w:space="0" w:color="000000"/>
            </w:tcBorders>
            <w:shd w:val="clear" w:color="auto" w:fill="D9D9D9"/>
            <w:tcMar>
              <w:top w:w="100" w:type="dxa"/>
              <w:left w:w="100" w:type="dxa"/>
              <w:bottom w:w="100" w:type="dxa"/>
              <w:right w:w="100" w:type="dxa"/>
            </w:tcMar>
            <w:vAlign w:val="center"/>
          </w:tcPr>
          <w:p w:rsidR="00954DF1" w:rsidRPr="00C20BFE" w:rsidRDefault="00D76A15" w:rsidP="00B300FA">
            <w:pPr>
              <w:widowControl w:val="0"/>
              <w:spacing w:after="0" w:line="240" w:lineRule="auto"/>
              <w:jc w:val="center"/>
              <w:rPr>
                <w:rFonts w:eastAsia="Calibri" w:cstheme="minorHAnsi"/>
                <w:b/>
                <w:sz w:val="20"/>
                <w:szCs w:val="20"/>
                <w:lang w:eastAsia="es-PE"/>
              </w:rPr>
            </w:pPr>
            <w:r w:rsidRPr="00C20BFE">
              <w:rPr>
                <w:rFonts w:eastAsia="Calibri" w:cstheme="minorHAnsi"/>
                <w:b/>
                <w:sz w:val="20"/>
                <w:szCs w:val="20"/>
                <w:lang w:eastAsia="es-PE"/>
              </w:rPr>
              <w:t>PASOS (SEGÚN EL PROTOCOLO)</w:t>
            </w:r>
          </w:p>
        </w:tc>
      </w:tr>
      <w:tr w:rsidR="00954DF1" w:rsidRPr="00C20BFE" w:rsidTr="004322F9">
        <w:trPr>
          <w:trHeight w:val="240"/>
        </w:trPr>
        <w:tc>
          <w:tcPr>
            <w:tcW w:w="131" w:type="pct"/>
            <w:vMerge w:val="restart"/>
            <w:shd w:val="clear" w:color="auto" w:fill="D9D9D9"/>
            <w:tcMar>
              <w:top w:w="100" w:type="dxa"/>
              <w:left w:w="100" w:type="dxa"/>
              <w:bottom w:w="100" w:type="dxa"/>
              <w:right w:w="100" w:type="dxa"/>
            </w:tcMar>
          </w:tcPr>
          <w:p w:rsidR="00954DF1" w:rsidRPr="007913FF" w:rsidRDefault="00954DF1" w:rsidP="00B300FA">
            <w:pPr>
              <w:widowControl w:val="0"/>
              <w:pBdr>
                <w:top w:val="nil"/>
                <w:left w:val="nil"/>
                <w:bottom w:val="nil"/>
                <w:right w:val="nil"/>
                <w:between w:val="nil"/>
              </w:pBdr>
              <w:spacing w:after="0" w:line="240" w:lineRule="auto"/>
              <w:jc w:val="center"/>
              <w:rPr>
                <w:rFonts w:eastAsia="Calibri" w:cstheme="minorHAnsi"/>
                <w:b/>
                <w:sz w:val="16"/>
                <w:szCs w:val="16"/>
                <w:lang w:eastAsia="es-PE"/>
              </w:rPr>
            </w:pPr>
            <w:r w:rsidRPr="007913FF">
              <w:rPr>
                <w:rFonts w:eastAsia="Calibri" w:cstheme="minorHAnsi"/>
                <w:b/>
                <w:sz w:val="16"/>
                <w:szCs w:val="16"/>
                <w:lang w:eastAsia="es-PE"/>
              </w:rPr>
              <w:t>A</w:t>
            </w:r>
          </w:p>
          <w:p w:rsidR="00954DF1" w:rsidRPr="007913FF" w:rsidRDefault="00954DF1" w:rsidP="00B300FA">
            <w:pPr>
              <w:widowControl w:val="0"/>
              <w:pBdr>
                <w:top w:val="nil"/>
                <w:left w:val="nil"/>
                <w:bottom w:val="nil"/>
                <w:right w:val="nil"/>
                <w:between w:val="nil"/>
              </w:pBdr>
              <w:spacing w:after="0" w:line="240" w:lineRule="auto"/>
              <w:jc w:val="center"/>
              <w:rPr>
                <w:rFonts w:eastAsia="Calibri" w:cstheme="minorHAnsi"/>
                <w:b/>
                <w:sz w:val="16"/>
                <w:szCs w:val="16"/>
                <w:lang w:eastAsia="es-PE"/>
              </w:rPr>
            </w:pPr>
            <w:r w:rsidRPr="007913FF">
              <w:rPr>
                <w:rFonts w:eastAsia="Calibri" w:cstheme="minorHAnsi"/>
                <w:b/>
                <w:sz w:val="16"/>
                <w:szCs w:val="16"/>
                <w:lang w:eastAsia="es-PE"/>
              </w:rPr>
              <w:t>C</w:t>
            </w:r>
          </w:p>
          <w:p w:rsidR="00954DF1" w:rsidRPr="007913FF" w:rsidRDefault="00954DF1" w:rsidP="00B300FA">
            <w:pPr>
              <w:widowControl w:val="0"/>
              <w:pBdr>
                <w:top w:val="nil"/>
                <w:left w:val="nil"/>
                <w:bottom w:val="nil"/>
                <w:right w:val="nil"/>
                <w:between w:val="nil"/>
              </w:pBdr>
              <w:spacing w:after="0" w:line="240" w:lineRule="auto"/>
              <w:jc w:val="center"/>
              <w:rPr>
                <w:rFonts w:eastAsia="Calibri" w:cstheme="minorHAnsi"/>
                <w:b/>
                <w:sz w:val="16"/>
                <w:szCs w:val="16"/>
                <w:lang w:eastAsia="es-PE"/>
              </w:rPr>
            </w:pPr>
            <w:r w:rsidRPr="007913FF">
              <w:rPr>
                <w:rFonts w:eastAsia="Calibri" w:cstheme="minorHAnsi"/>
                <w:b/>
                <w:sz w:val="16"/>
                <w:szCs w:val="16"/>
                <w:lang w:eastAsia="es-PE"/>
              </w:rPr>
              <w:t>C</w:t>
            </w:r>
          </w:p>
          <w:p w:rsidR="00954DF1" w:rsidRPr="007913FF" w:rsidRDefault="00954DF1" w:rsidP="00B300FA">
            <w:pPr>
              <w:widowControl w:val="0"/>
              <w:pBdr>
                <w:top w:val="nil"/>
                <w:left w:val="nil"/>
                <w:bottom w:val="nil"/>
                <w:right w:val="nil"/>
                <w:between w:val="nil"/>
              </w:pBdr>
              <w:spacing w:after="0" w:line="240" w:lineRule="auto"/>
              <w:jc w:val="center"/>
              <w:rPr>
                <w:rFonts w:eastAsia="Calibri" w:cstheme="minorHAnsi"/>
                <w:b/>
                <w:sz w:val="16"/>
                <w:szCs w:val="16"/>
                <w:lang w:eastAsia="es-PE"/>
              </w:rPr>
            </w:pPr>
            <w:r w:rsidRPr="007913FF">
              <w:rPr>
                <w:rFonts w:eastAsia="Calibri" w:cstheme="minorHAnsi"/>
                <w:b/>
                <w:sz w:val="16"/>
                <w:szCs w:val="16"/>
                <w:lang w:eastAsia="es-PE"/>
              </w:rPr>
              <w:t>I</w:t>
            </w:r>
          </w:p>
          <w:p w:rsidR="00954DF1" w:rsidRPr="007913FF" w:rsidRDefault="00954DF1" w:rsidP="00B300FA">
            <w:pPr>
              <w:widowControl w:val="0"/>
              <w:pBdr>
                <w:top w:val="nil"/>
                <w:left w:val="nil"/>
                <w:bottom w:val="nil"/>
                <w:right w:val="nil"/>
                <w:between w:val="nil"/>
              </w:pBdr>
              <w:spacing w:after="0" w:line="240" w:lineRule="auto"/>
              <w:jc w:val="center"/>
              <w:rPr>
                <w:rFonts w:eastAsia="Calibri" w:cstheme="minorHAnsi"/>
                <w:b/>
                <w:sz w:val="16"/>
                <w:szCs w:val="16"/>
                <w:lang w:eastAsia="es-PE"/>
              </w:rPr>
            </w:pPr>
            <w:proofErr w:type="spellStart"/>
            <w:r w:rsidRPr="007913FF">
              <w:rPr>
                <w:rFonts w:eastAsia="Calibri" w:cstheme="minorHAnsi"/>
                <w:b/>
                <w:sz w:val="16"/>
                <w:szCs w:val="16"/>
                <w:lang w:eastAsia="es-PE"/>
              </w:rPr>
              <w:t>Ó</w:t>
            </w:r>
            <w:proofErr w:type="spellEnd"/>
          </w:p>
          <w:p w:rsidR="00954DF1" w:rsidRPr="007913FF" w:rsidRDefault="00954DF1" w:rsidP="00B300FA">
            <w:pPr>
              <w:widowControl w:val="0"/>
              <w:pBdr>
                <w:top w:val="nil"/>
                <w:left w:val="nil"/>
                <w:bottom w:val="nil"/>
                <w:right w:val="nil"/>
                <w:between w:val="nil"/>
              </w:pBdr>
              <w:spacing w:after="0" w:line="240" w:lineRule="auto"/>
              <w:jc w:val="center"/>
              <w:rPr>
                <w:rFonts w:eastAsia="Calibri" w:cstheme="minorHAnsi"/>
                <w:b/>
                <w:sz w:val="16"/>
                <w:szCs w:val="16"/>
                <w:lang w:eastAsia="es-PE"/>
              </w:rPr>
            </w:pPr>
            <w:r w:rsidRPr="007913FF">
              <w:rPr>
                <w:rFonts w:eastAsia="Calibri" w:cstheme="minorHAnsi"/>
                <w:b/>
                <w:sz w:val="16"/>
                <w:szCs w:val="16"/>
                <w:lang w:eastAsia="es-PE"/>
              </w:rPr>
              <w:t>N</w:t>
            </w:r>
          </w:p>
        </w:tc>
        <w:tc>
          <w:tcPr>
            <w:tcW w:w="4869" w:type="pct"/>
            <w:shd w:val="clear" w:color="auto" w:fill="auto"/>
            <w:tcMar>
              <w:top w:w="100" w:type="dxa"/>
              <w:left w:w="100" w:type="dxa"/>
              <w:bottom w:w="100" w:type="dxa"/>
              <w:right w:w="100" w:type="dxa"/>
            </w:tcMar>
          </w:tcPr>
          <w:p w:rsidR="00954DF1" w:rsidRPr="00C20BFE" w:rsidRDefault="00954DF1" w:rsidP="00B300FA">
            <w:pPr>
              <w:pStyle w:val="Prrafodelista"/>
              <w:widowControl w:val="0"/>
              <w:numPr>
                <w:ilvl w:val="0"/>
                <w:numId w:val="14"/>
              </w:numPr>
              <w:pBdr>
                <w:top w:val="nil"/>
                <w:left w:val="nil"/>
                <w:bottom w:val="nil"/>
                <w:right w:val="nil"/>
                <w:between w:val="nil"/>
              </w:pBdr>
              <w:spacing w:after="0" w:line="240" w:lineRule="auto"/>
              <w:ind w:left="133" w:hanging="141"/>
              <w:jc w:val="both"/>
              <w:rPr>
                <w:rFonts w:eastAsia="Calibri" w:cstheme="minorHAnsi"/>
                <w:sz w:val="20"/>
                <w:szCs w:val="20"/>
                <w:lang w:eastAsia="es-PE"/>
              </w:rPr>
            </w:pPr>
            <w:r w:rsidRPr="00C20BFE">
              <w:rPr>
                <w:rFonts w:eastAsia="Calibri" w:cstheme="minorHAnsi"/>
                <w:sz w:val="20"/>
                <w:szCs w:val="20"/>
                <w:lang w:eastAsia="es-PE"/>
              </w:rPr>
              <w:t>Proteger a la o el estudiante agredido, haciendo que cese todo hecho de violencia y evitando una nueva exposición. Si la o el agresor continúa en la institución educativa, deberán tomarse las medidas necesarias para evitar posibles contactos que generen malestar a la o el estudiante agredido y al resto de estudiantes.</w:t>
            </w:r>
          </w:p>
        </w:tc>
      </w:tr>
      <w:tr w:rsidR="00954DF1" w:rsidRPr="00C20BFE" w:rsidTr="004322F9">
        <w:trPr>
          <w:trHeight w:val="240"/>
        </w:trPr>
        <w:tc>
          <w:tcPr>
            <w:tcW w:w="131" w:type="pct"/>
            <w:vMerge/>
            <w:shd w:val="clear" w:color="auto" w:fill="D9D9D9"/>
            <w:tcMar>
              <w:top w:w="100" w:type="dxa"/>
              <w:left w:w="100" w:type="dxa"/>
              <w:bottom w:w="100" w:type="dxa"/>
              <w:right w:w="100" w:type="dxa"/>
            </w:tcMar>
          </w:tcPr>
          <w:p w:rsidR="00954DF1" w:rsidRPr="00C20BFE" w:rsidRDefault="00954DF1" w:rsidP="00B300FA">
            <w:pPr>
              <w:widowControl w:val="0"/>
              <w:pBdr>
                <w:top w:val="nil"/>
                <w:left w:val="nil"/>
                <w:bottom w:val="nil"/>
                <w:right w:val="nil"/>
                <w:between w:val="nil"/>
              </w:pBdr>
              <w:spacing w:after="0" w:line="276" w:lineRule="auto"/>
              <w:rPr>
                <w:rFonts w:eastAsia="Calibri" w:cstheme="minorHAnsi"/>
                <w:sz w:val="20"/>
                <w:szCs w:val="20"/>
                <w:lang w:eastAsia="es-PE"/>
              </w:rPr>
            </w:pPr>
          </w:p>
        </w:tc>
        <w:tc>
          <w:tcPr>
            <w:tcW w:w="4869" w:type="pct"/>
            <w:shd w:val="clear" w:color="auto" w:fill="auto"/>
            <w:tcMar>
              <w:top w:w="100" w:type="dxa"/>
              <w:left w:w="100" w:type="dxa"/>
              <w:bottom w:w="100" w:type="dxa"/>
              <w:right w:w="100" w:type="dxa"/>
            </w:tcMar>
          </w:tcPr>
          <w:p w:rsidR="00954DF1" w:rsidRPr="00C20BFE" w:rsidRDefault="00954DF1" w:rsidP="00B300FA">
            <w:pPr>
              <w:pStyle w:val="Prrafodelista"/>
              <w:widowControl w:val="0"/>
              <w:numPr>
                <w:ilvl w:val="0"/>
                <w:numId w:val="14"/>
              </w:numPr>
              <w:spacing w:after="0" w:line="240" w:lineRule="auto"/>
              <w:ind w:left="133" w:hanging="141"/>
              <w:jc w:val="both"/>
              <w:rPr>
                <w:rFonts w:eastAsia="Calibri" w:cstheme="minorHAnsi"/>
                <w:sz w:val="20"/>
                <w:szCs w:val="20"/>
                <w:lang w:eastAsia="es-PE"/>
              </w:rPr>
            </w:pPr>
            <w:r w:rsidRPr="00C20BFE">
              <w:rPr>
                <w:rFonts w:eastAsia="Calibri" w:cstheme="minorHAnsi"/>
                <w:sz w:val="20"/>
                <w:szCs w:val="20"/>
                <w:lang w:eastAsia="es-PE"/>
              </w:rPr>
              <w:t>Reunión con los padres de familia o apoderados de la o el estudiante agredido. Si no se hubiera realizado una denuncia escrita, se levantará un acta de denuncia donde se describen los hechos ocurridos y se establecen medidas de protección.</w:t>
            </w:r>
          </w:p>
        </w:tc>
      </w:tr>
      <w:tr w:rsidR="00954DF1" w:rsidRPr="00C20BFE" w:rsidTr="004322F9">
        <w:trPr>
          <w:trHeight w:val="240"/>
        </w:trPr>
        <w:tc>
          <w:tcPr>
            <w:tcW w:w="131" w:type="pct"/>
            <w:vMerge/>
            <w:shd w:val="clear" w:color="auto" w:fill="D9D9D9"/>
            <w:tcMar>
              <w:top w:w="100" w:type="dxa"/>
              <w:left w:w="100" w:type="dxa"/>
              <w:bottom w:w="100" w:type="dxa"/>
              <w:right w:w="100" w:type="dxa"/>
            </w:tcMar>
          </w:tcPr>
          <w:p w:rsidR="00954DF1" w:rsidRPr="00C20BFE" w:rsidRDefault="00954DF1" w:rsidP="00B300FA">
            <w:pPr>
              <w:widowControl w:val="0"/>
              <w:pBdr>
                <w:top w:val="nil"/>
                <w:left w:val="nil"/>
                <w:bottom w:val="nil"/>
                <w:right w:val="nil"/>
                <w:between w:val="nil"/>
              </w:pBdr>
              <w:spacing w:after="0" w:line="276" w:lineRule="auto"/>
              <w:rPr>
                <w:rFonts w:eastAsia="Calibri" w:cstheme="minorHAnsi"/>
                <w:sz w:val="20"/>
                <w:szCs w:val="20"/>
                <w:lang w:eastAsia="es-PE"/>
              </w:rPr>
            </w:pPr>
          </w:p>
        </w:tc>
        <w:tc>
          <w:tcPr>
            <w:tcW w:w="4869" w:type="pct"/>
            <w:shd w:val="clear" w:color="auto" w:fill="auto"/>
            <w:tcMar>
              <w:top w:w="100" w:type="dxa"/>
              <w:left w:w="100" w:type="dxa"/>
              <w:bottom w:w="100" w:type="dxa"/>
              <w:right w:w="100" w:type="dxa"/>
            </w:tcMar>
          </w:tcPr>
          <w:p w:rsidR="00954DF1" w:rsidRPr="00C20BFE" w:rsidRDefault="00954DF1" w:rsidP="00B300FA">
            <w:pPr>
              <w:pStyle w:val="Prrafodelista"/>
              <w:widowControl w:val="0"/>
              <w:numPr>
                <w:ilvl w:val="0"/>
                <w:numId w:val="14"/>
              </w:numPr>
              <w:spacing w:after="0" w:line="240" w:lineRule="auto"/>
              <w:ind w:left="133" w:hanging="141"/>
              <w:jc w:val="both"/>
              <w:rPr>
                <w:rFonts w:eastAsia="Calibri" w:cstheme="minorHAnsi"/>
                <w:sz w:val="20"/>
                <w:szCs w:val="20"/>
                <w:lang w:eastAsia="es-PE"/>
              </w:rPr>
            </w:pPr>
            <w:r w:rsidRPr="00C20BFE">
              <w:rPr>
                <w:rFonts w:eastAsia="Calibri" w:cstheme="minorHAnsi"/>
                <w:sz w:val="20"/>
                <w:szCs w:val="20"/>
                <w:lang w:eastAsia="es-PE"/>
              </w:rPr>
              <w:t xml:space="preserve">Comunicar el hecho a la UGEL, remitiendo acta de denuncia suscrita por los padres de familia o apoderados. </w:t>
            </w:r>
          </w:p>
          <w:p w:rsidR="00954DF1" w:rsidRPr="00C20BFE" w:rsidRDefault="00954DF1" w:rsidP="00B300FA">
            <w:pPr>
              <w:pStyle w:val="Prrafodelista"/>
              <w:widowControl w:val="0"/>
              <w:numPr>
                <w:ilvl w:val="0"/>
                <w:numId w:val="14"/>
              </w:numPr>
              <w:spacing w:after="0" w:line="240" w:lineRule="auto"/>
              <w:ind w:left="133" w:hanging="141"/>
              <w:jc w:val="both"/>
              <w:rPr>
                <w:rFonts w:eastAsia="Calibri" w:cstheme="minorHAnsi"/>
                <w:sz w:val="20"/>
                <w:szCs w:val="20"/>
                <w:lang w:eastAsia="es-PE"/>
              </w:rPr>
            </w:pPr>
            <w:r w:rsidRPr="00C20BFE">
              <w:rPr>
                <w:rFonts w:eastAsia="Calibri" w:cstheme="minorHAnsi"/>
                <w:sz w:val="20"/>
                <w:szCs w:val="20"/>
                <w:lang w:eastAsia="es-PE"/>
              </w:rPr>
              <w:t xml:space="preserve">Asimismo, orientarlos para la denuncia del hecho ante la Policía Nacional o al Ministerio Público. </w:t>
            </w:r>
          </w:p>
        </w:tc>
      </w:tr>
      <w:tr w:rsidR="00954DF1" w:rsidRPr="00C20BFE" w:rsidTr="004322F9">
        <w:trPr>
          <w:trHeight w:val="240"/>
        </w:trPr>
        <w:tc>
          <w:tcPr>
            <w:tcW w:w="131" w:type="pct"/>
            <w:vMerge/>
            <w:shd w:val="clear" w:color="auto" w:fill="D9D9D9"/>
            <w:tcMar>
              <w:top w:w="100" w:type="dxa"/>
              <w:left w:w="100" w:type="dxa"/>
              <w:bottom w:w="100" w:type="dxa"/>
              <w:right w:w="100" w:type="dxa"/>
            </w:tcMar>
          </w:tcPr>
          <w:p w:rsidR="00954DF1" w:rsidRPr="00C20BFE" w:rsidRDefault="00954DF1" w:rsidP="00B300FA">
            <w:pPr>
              <w:widowControl w:val="0"/>
              <w:pBdr>
                <w:top w:val="nil"/>
                <w:left w:val="nil"/>
                <w:bottom w:val="nil"/>
                <w:right w:val="nil"/>
                <w:between w:val="nil"/>
              </w:pBdr>
              <w:spacing w:after="0" w:line="276" w:lineRule="auto"/>
              <w:rPr>
                <w:rFonts w:eastAsia="Calibri" w:cstheme="minorHAnsi"/>
                <w:sz w:val="20"/>
                <w:szCs w:val="20"/>
                <w:lang w:eastAsia="es-PE"/>
              </w:rPr>
            </w:pPr>
          </w:p>
        </w:tc>
        <w:tc>
          <w:tcPr>
            <w:tcW w:w="4869" w:type="pct"/>
            <w:shd w:val="clear" w:color="auto" w:fill="auto"/>
            <w:tcMar>
              <w:top w:w="100" w:type="dxa"/>
              <w:left w:w="100" w:type="dxa"/>
              <w:bottom w:w="100" w:type="dxa"/>
              <w:right w:w="100" w:type="dxa"/>
            </w:tcMar>
          </w:tcPr>
          <w:p w:rsidR="00954DF1" w:rsidRPr="00C20BFE" w:rsidRDefault="00954DF1" w:rsidP="00B300FA">
            <w:pPr>
              <w:pStyle w:val="Prrafodelista"/>
              <w:widowControl w:val="0"/>
              <w:numPr>
                <w:ilvl w:val="0"/>
                <w:numId w:val="14"/>
              </w:numPr>
              <w:spacing w:after="0" w:line="240" w:lineRule="auto"/>
              <w:ind w:left="133" w:hanging="141"/>
              <w:jc w:val="both"/>
              <w:rPr>
                <w:rFonts w:eastAsia="Calibri" w:cstheme="minorHAnsi"/>
                <w:sz w:val="20"/>
                <w:szCs w:val="20"/>
                <w:lang w:eastAsia="es-PE"/>
              </w:rPr>
            </w:pPr>
            <w:r w:rsidRPr="00C20BFE">
              <w:rPr>
                <w:rFonts w:eastAsia="Calibri" w:cstheme="minorHAnsi"/>
                <w:sz w:val="20"/>
                <w:szCs w:val="20"/>
                <w:lang w:eastAsia="es-PE"/>
              </w:rPr>
              <w:t>Coordinar con el Comité de Tutoría y Orientación Educativa para establecer un plan de acompañamiento a la o el estudiante afectado.</w:t>
            </w:r>
          </w:p>
        </w:tc>
      </w:tr>
      <w:tr w:rsidR="00954DF1" w:rsidRPr="00C20BFE" w:rsidTr="004322F9">
        <w:trPr>
          <w:trHeight w:val="240"/>
        </w:trPr>
        <w:tc>
          <w:tcPr>
            <w:tcW w:w="131" w:type="pct"/>
            <w:vMerge/>
            <w:shd w:val="clear" w:color="auto" w:fill="D9D9D9"/>
            <w:tcMar>
              <w:top w:w="100" w:type="dxa"/>
              <w:left w:w="100" w:type="dxa"/>
              <w:bottom w:w="100" w:type="dxa"/>
              <w:right w:w="100" w:type="dxa"/>
            </w:tcMar>
          </w:tcPr>
          <w:p w:rsidR="00954DF1" w:rsidRPr="00C20BFE" w:rsidRDefault="00954DF1" w:rsidP="00B300FA">
            <w:pPr>
              <w:widowControl w:val="0"/>
              <w:pBdr>
                <w:top w:val="nil"/>
                <w:left w:val="nil"/>
                <w:bottom w:val="nil"/>
                <w:right w:val="nil"/>
                <w:between w:val="nil"/>
              </w:pBdr>
              <w:spacing w:after="0" w:line="276" w:lineRule="auto"/>
              <w:rPr>
                <w:rFonts w:eastAsia="Calibri" w:cstheme="minorHAnsi"/>
                <w:b/>
                <w:sz w:val="20"/>
                <w:szCs w:val="20"/>
                <w:lang w:eastAsia="es-PE"/>
              </w:rPr>
            </w:pPr>
          </w:p>
        </w:tc>
        <w:tc>
          <w:tcPr>
            <w:tcW w:w="4869" w:type="pct"/>
            <w:shd w:val="clear" w:color="auto" w:fill="auto"/>
            <w:tcMar>
              <w:top w:w="100" w:type="dxa"/>
              <w:left w:w="100" w:type="dxa"/>
              <w:bottom w:w="100" w:type="dxa"/>
              <w:right w:w="100" w:type="dxa"/>
            </w:tcMar>
          </w:tcPr>
          <w:p w:rsidR="00954DF1" w:rsidRPr="00C20BFE" w:rsidRDefault="00954DF1" w:rsidP="00B300FA">
            <w:pPr>
              <w:pStyle w:val="Prrafodelista"/>
              <w:widowControl w:val="0"/>
              <w:numPr>
                <w:ilvl w:val="0"/>
                <w:numId w:val="14"/>
              </w:numPr>
              <w:spacing w:after="0" w:line="240" w:lineRule="auto"/>
              <w:ind w:left="133" w:hanging="141"/>
              <w:jc w:val="both"/>
              <w:rPr>
                <w:rFonts w:eastAsia="Calibri" w:cstheme="minorHAnsi"/>
                <w:sz w:val="20"/>
                <w:szCs w:val="20"/>
                <w:lang w:eastAsia="es-PE"/>
              </w:rPr>
            </w:pPr>
            <w:r w:rsidRPr="00C20BFE">
              <w:rPr>
                <w:rFonts w:eastAsia="Calibri" w:cstheme="minorHAnsi"/>
                <w:sz w:val="20"/>
                <w:szCs w:val="20"/>
                <w:lang w:eastAsia="es-PE"/>
              </w:rPr>
              <w:t>Anotar</w:t>
            </w:r>
            <w:r w:rsidRPr="00C20BFE">
              <w:rPr>
                <w:rFonts w:eastAsia="Calibri" w:cstheme="minorHAnsi"/>
                <w:sz w:val="20"/>
                <w:szCs w:val="20"/>
                <w:lang w:eastAsia="es-PE"/>
              </w:rPr>
              <w:tab/>
              <w:t xml:space="preserve"> el hecho de violencia en el Libro de Registro de Incidencias y reportarlo en el portal </w:t>
            </w:r>
            <w:proofErr w:type="spellStart"/>
            <w:r w:rsidRPr="00C20BFE">
              <w:rPr>
                <w:rFonts w:eastAsia="Calibri" w:cstheme="minorHAnsi"/>
                <w:sz w:val="20"/>
                <w:szCs w:val="20"/>
                <w:lang w:eastAsia="es-PE"/>
              </w:rPr>
              <w:t>SíseVe</w:t>
            </w:r>
            <w:proofErr w:type="spellEnd"/>
            <w:r w:rsidRPr="00C20BFE">
              <w:rPr>
                <w:rFonts w:eastAsia="Calibri" w:cstheme="minorHAnsi"/>
                <w:sz w:val="20"/>
                <w:szCs w:val="20"/>
                <w:lang w:eastAsia="es-PE"/>
              </w:rPr>
              <w:t>.</w:t>
            </w:r>
          </w:p>
        </w:tc>
      </w:tr>
      <w:tr w:rsidR="007913FF" w:rsidRPr="00C20BFE" w:rsidTr="004322F9">
        <w:trPr>
          <w:trHeight w:val="964"/>
        </w:trPr>
        <w:tc>
          <w:tcPr>
            <w:tcW w:w="131" w:type="pct"/>
            <w:vMerge/>
            <w:shd w:val="clear" w:color="auto" w:fill="D9D9D9"/>
            <w:tcMar>
              <w:top w:w="100" w:type="dxa"/>
              <w:left w:w="100" w:type="dxa"/>
              <w:bottom w:w="100" w:type="dxa"/>
              <w:right w:w="100" w:type="dxa"/>
            </w:tcMar>
          </w:tcPr>
          <w:p w:rsidR="007913FF" w:rsidRPr="00C20BFE" w:rsidRDefault="007913FF" w:rsidP="00B300FA">
            <w:pPr>
              <w:widowControl w:val="0"/>
              <w:pBdr>
                <w:top w:val="nil"/>
                <w:left w:val="nil"/>
                <w:bottom w:val="nil"/>
                <w:right w:val="nil"/>
                <w:between w:val="nil"/>
              </w:pBdr>
              <w:spacing w:after="0" w:line="276" w:lineRule="auto"/>
              <w:rPr>
                <w:rFonts w:eastAsia="Calibri" w:cstheme="minorHAnsi"/>
                <w:b/>
                <w:sz w:val="20"/>
                <w:szCs w:val="20"/>
                <w:lang w:eastAsia="es-PE"/>
              </w:rPr>
            </w:pPr>
          </w:p>
        </w:tc>
        <w:tc>
          <w:tcPr>
            <w:tcW w:w="4869" w:type="pct"/>
            <w:shd w:val="clear" w:color="auto" w:fill="FFF2CC" w:themeFill="accent4" w:themeFillTint="33"/>
            <w:tcMar>
              <w:top w:w="100" w:type="dxa"/>
              <w:left w:w="100" w:type="dxa"/>
              <w:bottom w:w="100" w:type="dxa"/>
              <w:right w:w="100" w:type="dxa"/>
            </w:tcMar>
          </w:tcPr>
          <w:p w:rsidR="007913FF" w:rsidRPr="00C20BFE" w:rsidRDefault="007913FF" w:rsidP="00B300FA">
            <w:pPr>
              <w:widowControl w:val="0"/>
              <w:spacing w:after="0" w:line="240" w:lineRule="auto"/>
              <w:jc w:val="center"/>
              <w:rPr>
                <w:rFonts w:eastAsia="Calibri" w:cstheme="minorHAnsi"/>
                <w:i/>
                <w:sz w:val="20"/>
                <w:szCs w:val="20"/>
                <w:lang w:eastAsia="es-PE"/>
              </w:rPr>
            </w:pPr>
            <w:r w:rsidRPr="00C20BFE">
              <w:rPr>
                <w:rFonts w:eastAsia="Calibri" w:cstheme="minorHAnsi"/>
                <w:b/>
                <w:i/>
                <w:sz w:val="20"/>
                <w:szCs w:val="20"/>
                <w:lang w:eastAsia="es-PE"/>
              </w:rPr>
              <w:t xml:space="preserve">Responsables: </w:t>
            </w:r>
            <w:r w:rsidRPr="00C20BFE">
              <w:rPr>
                <w:rFonts w:eastAsia="Calibri" w:cstheme="minorHAnsi"/>
                <w:i/>
                <w:sz w:val="20"/>
                <w:szCs w:val="20"/>
                <w:lang w:eastAsia="es-PE"/>
              </w:rPr>
              <w:t>director, responsable de convivencia</w:t>
            </w:r>
          </w:p>
          <w:p w:rsidR="007913FF" w:rsidRPr="00C20BFE" w:rsidRDefault="007913FF" w:rsidP="00B300FA">
            <w:pPr>
              <w:widowControl w:val="0"/>
              <w:spacing w:after="0" w:line="240" w:lineRule="auto"/>
              <w:jc w:val="center"/>
              <w:rPr>
                <w:rFonts w:eastAsia="Calibri" w:cstheme="minorHAnsi"/>
                <w:b/>
                <w:i/>
                <w:sz w:val="20"/>
                <w:szCs w:val="20"/>
                <w:lang w:eastAsia="es-PE"/>
              </w:rPr>
            </w:pPr>
            <w:r w:rsidRPr="00C20BFE">
              <w:rPr>
                <w:rFonts w:eastAsia="Calibri" w:cstheme="minorHAnsi"/>
                <w:b/>
                <w:i/>
                <w:sz w:val="20"/>
                <w:szCs w:val="20"/>
                <w:lang w:eastAsia="es-PE"/>
              </w:rPr>
              <w:t xml:space="preserve">Instrumentos: </w:t>
            </w:r>
            <w:r w:rsidRPr="00C20BFE">
              <w:rPr>
                <w:rFonts w:eastAsia="Calibri" w:cstheme="minorHAnsi"/>
                <w:i/>
                <w:sz w:val="20"/>
                <w:szCs w:val="20"/>
                <w:lang w:eastAsia="es-PE"/>
              </w:rPr>
              <w:t xml:space="preserve">Acta de denuncia, Oficio a la UGEL para que se tomen las acciones administrativas correspondientes, Oficio comunicando el hecho al Ministerio Público. Libro de registro de incidencias, Portal </w:t>
            </w:r>
            <w:proofErr w:type="spellStart"/>
            <w:r w:rsidRPr="00C20BFE">
              <w:rPr>
                <w:rFonts w:eastAsia="Calibri" w:cstheme="minorHAnsi"/>
                <w:i/>
                <w:sz w:val="20"/>
                <w:szCs w:val="20"/>
                <w:lang w:eastAsia="es-PE"/>
              </w:rPr>
              <w:t>SíseVe</w:t>
            </w:r>
            <w:proofErr w:type="spellEnd"/>
            <w:r w:rsidRPr="00C20BFE">
              <w:rPr>
                <w:rFonts w:eastAsia="Calibri" w:cstheme="minorHAnsi"/>
                <w:i/>
                <w:sz w:val="20"/>
                <w:szCs w:val="20"/>
                <w:lang w:eastAsia="es-PE"/>
              </w:rPr>
              <w:t>.</w:t>
            </w:r>
          </w:p>
          <w:p w:rsidR="007913FF" w:rsidRPr="00C20BFE" w:rsidRDefault="007913FF" w:rsidP="00B300FA">
            <w:pPr>
              <w:widowControl w:val="0"/>
              <w:spacing w:after="0" w:line="240" w:lineRule="auto"/>
              <w:jc w:val="center"/>
              <w:rPr>
                <w:rFonts w:eastAsia="Calibri" w:cstheme="minorHAnsi"/>
                <w:i/>
                <w:sz w:val="20"/>
                <w:szCs w:val="20"/>
                <w:lang w:eastAsia="es-PE"/>
              </w:rPr>
            </w:pPr>
            <w:r w:rsidRPr="00C20BFE">
              <w:rPr>
                <w:rFonts w:eastAsia="Calibri" w:cstheme="minorHAnsi"/>
                <w:b/>
                <w:i/>
                <w:sz w:val="20"/>
                <w:szCs w:val="20"/>
                <w:lang w:eastAsia="es-PE"/>
              </w:rPr>
              <w:t xml:space="preserve">Plazo: </w:t>
            </w:r>
            <w:r w:rsidRPr="00C20BFE">
              <w:rPr>
                <w:rFonts w:eastAsia="Calibri" w:cstheme="minorHAnsi"/>
                <w:i/>
                <w:sz w:val="20"/>
                <w:szCs w:val="20"/>
                <w:lang w:eastAsia="es-PE"/>
              </w:rPr>
              <w:t>Dentro de las 24 horas de conocido el hecho.</w:t>
            </w:r>
          </w:p>
        </w:tc>
      </w:tr>
      <w:tr w:rsidR="00954DF1" w:rsidRPr="00C20BFE" w:rsidTr="004322F9">
        <w:trPr>
          <w:trHeight w:val="240"/>
        </w:trPr>
        <w:tc>
          <w:tcPr>
            <w:tcW w:w="131" w:type="pct"/>
            <w:vMerge w:val="restart"/>
            <w:shd w:val="clear" w:color="auto" w:fill="D9D9D9"/>
            <w:tcMar>
              <w:top w:w="100" w:type="dxa"/>
              <w:left w:w="100" w:type="dxa"/>
              <w:bottom w:w="100" w:type="dxa"/>
              <w:right w:w="100" w:type="dxa"/>
            </w:tcMar>
          </w:tcPr>
          <w:p w:rsidR="00954DF1" w:rsidRPr="007913FF" w:rsidRDefault="00954DF1" w:rsidP="00B300FA">
            <w:pPr>
              <w:widowControl w:val="0"/>
              <w:pBdr>
                <w:top w:val="nil"/>
                <w:left w:val="nil"/>
                <w:bottom w:val="nil"/>
                <w:right w:val="nil"/>
                <w:between w:val="nil"/>
              </w:pBdr>
              <w:spacing w:after="0" w:line="240" w:lineRule="auto"/>
              <w:jc w:val="center"/>
              <w:rPr>
                <w:rFonts w:eastAsia="Calibri" w:cstheme="minorHAnsi"/>
                <w:b/>
                <w:sz w:val="16"/>
                <w:szCs w:val="16"/>
                <w:lang w:eastAsia="es-PE"/>
              </w:rPr>
            </w:pPr>
            <w:r w:rsidRPr="007913FF">
              <w:rPr>
                <w:rFonts w:eastAsia="Calibri" w:cstheme="minorHAnsi"/>
                <w:b/>
                <w:sz w:val="16"/>
                <w:szCs w:val="16"/>
                <w:lang w:eastAsia="es-PE"/>
              </w:rPr>
              <w:t>D</w:t>
            </w:r>
          </w:p>
          <w:p w:rsidR="00954DF1" w:rsidRPr="007913FF" w:rsidRDefault="00954DF1" w:rsidP="00B300FA">
            <w:pPr>
              <w:widowControl w:val="0"/>
              <w:pBdr>
                <w:top w:val="nil"/>
                <w:left w:val="nil"/>
                <w:bottom w:val="nil"/>
                <w:right w:val="nil"/>
                <w:between w:val="nil"/>
              </w:pBdr>
              <w:spacing w:after="0" w:line="240" w:lineRule="auto"/>
              <w:jc w:val="center"/>
              <w:rPr>
                <w:rFonts w:eastAsia="Calibri" w:cstheme="minorHAnsi"/>
                <w:b/>
                <w:sz w:val="16"/>
                <w:szCs w:val="16"/>
                <w:lang w:eastAsia="es-PE"/>
              </w:rPr>
            </w:pPr>
            <w:r w:rsidRPr="007913FF">
              <w:rPr>
                <w:rFonts w:eastAsia="Calibri" w:cstheme="minorHAnsi"/>
                <w:b/>
                <w:sz w:val="16"/>
                <w:szCs w:val="16"/>
                <w:lang w:eastAsia="es-PE"/>
              </w:rPr>
              <w:t>E</w:t>
            </w:r>
          </w:p>
          <w:p w:rsidR="00954DF1" w:rsidRPr="007913FF" w:rsidRDefault="00954DF1" w:rsidP="00B300FA">
            <w:pPr>
              <w:widowControl w:val="0"/>
              <w:pBdr>
                <w:top w:val="nil"/>
                <w:left w:val="nil"/>
                <w:bottom w:val="nil"/>
                <w:right w:val="nil"/>
                <w:between w:val="nil"/>
              </w:pBdr>
              <w:spacing w:after="0" w:line="240" w:lineRule="auto"/>
              <w:jc w:val="center"/>
              <w:rPr>
                <w:rFonts w:eastAsia="Calibri" w:cstheme="minorHAnsi"/>
                <w:b/>
                <w:sz w:val="16"/>
                <w:szCs w:val="16"/>
                <w:lang w:eastAsia="es-PE"/>
              </w:rPr>
            </w:pPr>
            <w:r w:rsidRPr="007913FF">
              <w:rPr>
                <w:rFonts w:eastAsia="Calibri" w:cstheme="minorHAnsi"/>
                <w:b/>
                <w:sz w:val="16"/>
                <w:szCs w:val="16"/>
                <w:lang w:eastAsia="es-PE"/>
              </w:rPr>
              <w:t>R</w:t>
            </w:r>
          </w:p>
          <w:p w:rsidR="00954DF1" w:rsidRPr="007913FF" w:rsidRDefault="00954DF1" w:rsidP="00B300FA">
            <w:pPr>
              <w:widowControl w:val="0"/>
              <w:pBdr>
                <w:top w:val="nil"/>
                <w:left w:val="nil"/>
                <w:bottom w:val="nil"/>
                <w:right w:val="nil"/>
                <w:between w:val="nil"/>
              </w:pBdr>
              <w:spacing w:after="0" w:line="240" w:lineRule="auto"/>
              <w:jc w:val="center"/>
              <w:rPr>
                <w:rFonts w:eastAsia="Calibri" w:cstheme="minorHAnsi"/>
                <w:b/>
                <w:sz w:val="16"/>
                <w:szCs w:val="16"/>
                <w:lang w:eastAsia="es-PE"/>
              </w:rPr>
            </w:pPr>
            <w:r w:rsidRPr="007913FF">
              <w:rPr>
                <w:rFonts w:eastAsia="Calibri" w:cstheme="minorHAnsi"/>
                <w:b/>
                <w:sz w:val="16"/>
                <w:szCs w:val="16"/>
                <w:lang w:eastAsia="es-PE"/>
              </w:rPr>
              <w:t>I</w:t>
            </w:r>
          </w:p>
          <w:p w:rsidR="00954DF1" w:rsidRPr="007913FF" w:rsidRDefault="00954DF1" w:rsidP="00B300FA">
            <w:pPr>
              <w:widowControl w:val="0"/>
              <w:pBdr>
                <w:top w:val="nil"/>
                <w:left w:val="nil"/>
                <w:bottom w:val="nil"/>
                <w:right w:val="nil"/>
                <w:between w:val="nil"/>
              </w:pBdr>
              <w:spacing w:after="0" w:line="240" w:lineRule="auto"/>
              <w:jc w:val="center"/>
              <w:rPr>
                <w:rFonts w:eastAsia="Calibri" w:cstheme="minorHAnsi"/>
                <w:b/>
                <w:sz w:val="16"/>
                <w:szCs w:val="16"/>
                <w:lang w:eastAsia="es-PE"/>
              </w:rPr>
            </w:pPr>
            <w:r w:rsidRPr="007913FF">
              <w:rPr>
                <w:rFonts w:eastAsia="Calibri" w:cstheme="minorHAnsi"/>
                <w:b/>
                <w:sz w:val="16"/>
                <w:szCs w:val="16"/>
                <w:lang w:eastAsia="es-PE"/>
              </w:rPr>
              <w:t>V</w:t>
            </w:r>
          </w:p>
          <w:p w:rsidR="00954DF1" w:rsidRPr="007913FF" w:rsidRDefault="00954DF1" w:rsidP="00B300FA">
            <w:pPr>
              <w:widowControl w:val="0"/>
              <w:pBdr>
                <w:top w:val="nil"/>
                <w:left w:val="nil"/>
                <w:bottom w:val="nil"/>
                <w:right w:val="nil"/>
                <w:between w:val="nil"/>
              </w:pBdr>
              <w:spacing w:after="0" w:line="240" w:lineRule="auto"/>
              <w:jc w:val="center"/>
              <w:rPr>
                <w:rFonts w:eastAsia="Calibri" w:cstheme="minorHAnsi"/>
                <w:b/>
                <w:sz w:val="16"/>
                <w:szCs w:val="16"/>
                <w:lang w:eastAsia="es-PE"/>
              </w:rPr>
            </w:pPr>
            <w:r w:rsidRPr="007913FF">
              <w:rPr>
                <w:rFonts w:eastAsia="Calibri" w:cstheme="minorHAnsi"/>
                <w:b/>
                <w:sz w:val="16"/>
                <w:szCs w:val="16"/>
                <w:lang w:eastAsia="es-PE"/>
              </w:rPr>
              <w:t>A</w:t>
            </w:r>
          </w:p>
          <w:p w:rsidR="00954DF1" w:rsidRPr="007913FF" w:rsidRDefault="00954DF1" w:rsidP="00B300FA">
            <w:pPr>
              <w:widowControl w:val="0"/>
              <w:pBdr>
                <w:top w:val="nil"/>
                <w:left w:val="nil"/>
                <w:bottom w:val="nil"/>
                <w:right w:val="nil"/>
                <w:between w:val="nil"/>
              </w:pBdr>
              <w:spacing w:after="0" w:line="240" w:lineRule="auto"/>
              <w:jc w:val="center"/>
              <w:rPr>
                <w:rFonts w:eastAsia="Calibri" w:cstheme="minorHAnsi"/>
                <w:b/>
                <w:sz w:val="16"/>
                <w:szCs w:val="16"/>
                <w:lang w:eastAsia="es-PE"/>
              </w:rPr>
            </w:pPr>
            <w:r w:rsidRPr="007913FF">
              <w:rPr>
                <w:rFonts w:eastAsia="Calibri" w:cstheme="minorHAnsi"/>
                <w:b/>
                <w:sz w:val="16"/>
                <w:szCs w:val="16"/>
                <w:lang w:eastAsia="es-PE"/>
              </w:rPr>
              <w:t>C</w:t>
            </w:r>
          </w:p>
          <w:p w:rsidR="00954DF1" w:rsidRPr="007913FF" w:rsidRDefault="00954DF1" w:rsidP="00B300FA">
            <w:pPr>
              <w:widowControl w:val="0"/>
              <w:pBdr>
                <w:top w:val="nil"/>
                <w:left w:val="nil"/>
                <w:bottom w:val="nil"/>
                <w:right w:val="nil"/>
                <w:between w:val="nil"/>
              </w:pBdr>
              <w:spacing w:after="0" w:line="240" w:lineRule="auto"/>
              <w:jc w:val="center"/>
              <w:rPr>
                <w:rFonts w:eastAsia="Calibri" w:cstheme="minorHAnsi"/>
                <w:b/>
                <w:sz w:val="16"/>
                <w:szCs w:val="16"/>
                <w:lang w:eastAsia="es-PE"/>
              </w:rPr>
            </w:pPr>
            <w:r w:rsidRPr="007913FF">
              <w:rPr>
                <w:rFonts w:eastAsia="Calibri" w:cstheme="minorHAnsi"/>
                <w:b/>
                <w:sz w:val="16"/>
                <w:szCs w:val="16"/>
                <w:lang w:eastAsia="es-PE"/>
              </w:rPr>
              <w:t>I</w:t>
            </w:r>
          </w:p>
          <w:p w:rsidR="00954DF1" w:rsidRPr="007913FF" w:rsidRDefault="00954DF1" w:rsidP="00B300FA">
            <w:pPr>
              <w:widowControl w:val="0"/>
              <w:pBdr>
                <w:top w:val="nil"/>
                <w:left w:val="nil"/>
                <w:bottom w:val="nil"/>
                <w:right w:val="nil"/>
                <w:between w:val="nil"/>
              </w:pBdr>
              <w:spacing w:after="0" w:line="240" w:lineRule="auto"/>
              <w:jc w:val="center"/>
              <w:rPr>
                <w:rFonts w:eastAsia="Calibri" w:cstheme="minorHAnsi"/>
                <w:b/>
                <w:sz w:val="16"/>
                <w:szCs w:val="16"/>
                <w:lang w:eastAsia="es-PE"/>
              </w:rPr>
            </w:pPr>
            <w:proofErr w:type="spellStart"/>
            <w:r w:rsidRPr="007913FF">
              <w:rPr>
                <w:rFonts w:eastAsia="Calibri" w:cstheme="minorHAnsi"/>
                <w:b/>
                <w:sz w:val="16"/>
                <w:szCs w:val="16"/>
                <w:lang w:eastAsia="es-PE"/>
              </w:rPr>
              <w:t>Ó</w:t>
            </w:r>
            <w:proofErr w:type="spellEnd"/>
          </w:p>
          <w:p w:rsidR="00954DF1" w:rsidRPr="007913FF" w:rsidRDefault="00954DF1" w:rsidP="00B300FA">
            <w:pPr>
              <w:widowControl w:val="0"/>
              <w:pBdr>
                <w:top w:val="nil"/>
                <w:left w:val="nil"/>
                <w:bottom w:val="nil"/>
                <w:right w:val="nil"/>
                <w:between w:val="nil"/>
              </w:pBdr>
              <w:spacing w:after="0" w:line="276" w:lineRule="auto"/>
              <w:rPr>
                <w:rFonts w:eastAsia="Calibri" w:cstheme="minorHAnsi"/>
                <w:b/>
                <w:sz w:val="16"/>
                <w:szCs w:val="16"/>
                <w:lang w:eastAsia="es-PE"/>
              </w:rPr>
            </w:pPr>
            <w:r w:rsidRPr="007913FF">
              <w:rPr>
                <w:rFonts w:eastAsia="Calibri" w:cstheme="minorHAnsi"/>
                <w:b/>
                <w:sz w:val="16"/>
                <w:szCs w:val="16"/>
                <w:lang w:eastAsia="es-PE"/>
              </w:rPr>
              <w:t>N</w:t>
            </w:r>
          </w:p>
        </w:tc>
        <w:tc>
          <w:tcPr>
            <w:tcW w:w="4869" w:type="pct"/>
            <w:shd w:val="clear" w:color="auto" w:fill="auto"/>
            <w:tcMar>
              <w:top w:w="100" w:type="dxa"/>
              <w:left w:w="100" w:type="dxa"/>
              <w:bottom w:w="100" w:type="dxa"/>
              <w:right w:w="100" w:type="dxa"/>
            </w:tcMar>
          </w:tcPr>
          <w:p w:rsidR="00954DF1" w:rsidRDefault="00954DF1" w:rsidP="00B300FA">
            <w:pPr>
              <w:pStyle w:val="Prrafodelista"/>
              <w:widowControl w:val="0"/>
              <w:numPr>
                <w:ilvl w:val="0"/>
                <w:numId w:val="15"/>
              </w:numPr>
              <w:pBdr>
                <w:top w:val="nil"/>
                <w:left w:val="nil"/>
                <w:bottom w:val="nil"/>
                <w:right w:val="nil"/>
                <w:between w:val="nil"/>
              </w:pBdr>
              <w:spacing w:after="0" w:line="240" w:lineRule="auto"/>
              <w:ind w:left="133" w:hanging="133"/>
              <w:jc w:val="both"/>
              <w:rPr>
                <w:rFonts w:eastAsia="Calibri" w:cstheme="minorHAnsi"/>
                <w:sz w:val="20"/>
                <w:szCs w:val="20"/>
                <w:lang w:eastAsia="es-PE"/>
              </w:rPr>
            </w:pPr>
            <w:r w:rsidRPr="00C20BFE">
              <w:rPr>
                <w:rFonts w:eastAsia="Calibri" w:cstheme="minorHAnsi"/>
                <w:sz w:val="20"/>
                <w:szCs w:val="20"/>
                <w:lang w:eastAsia="es-PE"/>
              </w:rPr>
              <w:t>Orientar a los padres de familia o apoderados para la derivación de la o el estudiante afectado por el hecho de violencia a un servicio de salud para la atención especializada.</w:t>
            </w:r>
          </w:p>
          <w:p w:rsidR="007913FF" w:rsidRPr="007913FF" w:rsidRDefault="007913FF" w:rsidP="00B300FA">
            <w:pPr>
              <w:widowControl w:val="0"/>
              <w:pBdr>
                <w:top w:val="nil"/>
                <w:left w:val="nil"/>
                <w:bottom w:val="nil"/>
                <w:right w:val="nil"/>
                <w:between w:val="nil"/>
              </w:pBdr>
              <w:spacing w:after="0" w:line="240" w:lineRule="auto"/>
              <w:jc w:val="both"/>
              <w:rPr>
                <w:rFonts w:eastAsia="Calibri" w:cstheme="minorHAnsi"/>
                <w:sz w:val="20"/>
                <w:szCs w:val="20"/>
                <w:lang w:eastAsia="es-PE"/>
              </w:rPr>
            </w:pPr>
          </w:p>
        </w:tc>
      </w:tr>
      <w:tr w:rsidR="007913FF" w:rsidRPr="00C20BFE" w:rsidTr="004322F9">
        <w:trPr>
          <w:trHeight w:val="1264"/>
        </w:trPr>
        <w:tc>
          <w:tcPr>
            <w:tcW w:w="131" w:type="pct"/>
            <w:vMerge/>
            <w:shd w:val="clear" w:color="auto" w:fill="D9D9D9"/>
            <w:tcMar>
              <w:top w:w="100" w:type="dxa"/>
              <w:left w:w="100" w:type="dxa"/>
              <w:bottom w:w="100" w:type="dxa"/>
              <w:right w:w="100" w:type="dxa"/>
            </w:tcMar>
          </w:tcPr>
          <w:p w:rsidR="007913FF" w:rsidRPr="00C20BFE" w:rsidRDefault="007913FF" w:rsidP="00B300FA">
            <w:pPr>
              <w:widowControl w:val="0"/>
              <w:pBdr>
                <w:top w:val="nil"/>
                <w:left w:val="nil"/>
                <w:bottom w:val="nil"/>
                <w:right w:val="nil"/>
                <w:between w:val="nil"/>
              </w:pBdr>
              <w:spacing w:after="0" w:line="240" w:lineRule="auto"/>
              <w:jc w:val="center"/>
              <w:rPr>
                <w:rFonts w:eastAsia="Calibri" w:cstheme="minorHAnsi"/>
                <w:b/>
                <w:sz w:val="20"/>
                <w:szCs w:val="20"/>
                <w:lang w:eastAsia="es-PE"/>
              </w:rPr>
            </w:pPr>
          </w:p>
        </w:tc>
        <w:tc>
          <w:tcPr>
            <w:tcW w:w="4869" w:type="pct"/>
            <w:shd w:val="clear" w:color="auto" w:fill="FFF2CC" w:themeFill="accent4" w:themeFillTint="33"/>
            <w:tcMar>
              <w:top w:w="100" w:type="dxa"/>
              <w:left w:w="100" w:type="dxa"/>
              <w:bottom w:w="100" w:type="dxa"/>
              <w:right w:w="100" w:type="dxa"/>
            </w:tcMar>
          </w:tcPr>
          <w:p w:rsidR="007913FF" w:rsidRPr="00C20BFE" w:rsidRDefault="007913FF" w:rsidP="00B300FA">
            <w:pPr>
              <w:widowControl w:val="0"/>
              <w:spacing w:after="0" w:line="240" w:lineRule="auto"/>
              <w:jc w:val="center"/>
              <w:rPr>
                <w:rFonts w:eastAsia="Calibri" w:cstheme="minorHAnsi"/>
                <w:i/>
                <w:sz w:val="20"/>
                <w:szCs w:val="20"/>
                <w:lang w:eastAsia="es-PE"/>
              </w:rPr>
            </w:pPr>
            <w:r w:rsidRPr="00C20BFE">
              <w:rPr>
                <w:rFonts w:eastAsia="Calibri" w:cstheme="minorHAnsi"/>
                <w:b/>
                <w:i/>
                <w:sz w:val="20"/>
                <w:szCs w:val="20"/>
                <w:lang w:eastAsia="es-PE"/>
              </w:rPr>
              <w:t xml:space="preserve">Responsables: </w:t>
            </w:r>
            <w:r w:rsidRPr="00C20BFE">
              <w:rPr>
                <w:rFonts w:eastAsia="Calibri" w:cstheme="minorHAnsi"/>
                <w:i/>
                <w:sz w:val="20"/>
                <w:szCs w:val="20"/>
                <w:lang w:eastAsia="es-PE"/>
              </w:rPr>
              <w:t>responsable de convivencia</w:t>
            </w:r>
          </w:p>
          <w:p w:rsidR="007913FF" w:rsidRPr="00C20BFE" w:rsidRDefault="007913FF" w:rsidP="00B300FA">
            <w:pPr>
              <w:widowControl w:val="0"/>
              <w:spacing w:after="0" w:line="240" w:lineRule="auto"/>
              <w:jc w:val="center"/>
              <w:rPr>
                <w:rFonts w:eastAsia="Calibri" w:cstheme="minorHAnsi"/>
                <w:b/>
                <w:i/>
                <w:sz w:val="20"/>
                <w:szCs w:val="20"/>
                <w:lang w:eastAsia="es-PE"/>
              </w:rPr>
            </w:pPr>
            <w:r w:rsidRPr="00C20BFE">
              <w:rPr>
                <w:rFonts w:eastAsia="Calibri" w:cstheme="minorHAnsi"/>
                <w:b/>
                <w:i/>
                <w:sz w:val="20"/>
                <w:szCs w:val="20"/>
                <w:lang w:eastAsia="es-PE"/>
              </w:rPr>
              <w:t xml:space="preserve">Instrumentos: </w:t>
            </w:r>
            <w:r w:rsidRPr="00C20BFE">
              <w:rPr>
                <w:rFonts w:eastAsia="Calibri" w:cstheme="minorHAnsi"/>
                <w:i/>
                <w:sz w:val="20"/>
                <w:szCs w:val="20"/>
                <w:lang w:eastAsia="es-PE"/>
              </w:rPr>
              <w:t>Ficha de derivación</w:t>
            </w:r>
          </w:p>
          <w:p w:rsidR="007913FF" w:rsidRPr="00C20BFE" w:rsidRDefault="007913FF" w:rsidP="00B300FA">
            <w:pPr>
              <w:widowControl w:val="0"/>
              <w:spacing w:after="0" w:line="240" w:lineRule="auto"/>
              <w:jc w:val="center"/>
              <w:rPr>
                <w:rFonts w:eastAsia="Calibri" w:cstheme="minorHAnsi"/>
                <w:i/>
                <w:sz w:val="20"/>
                <w:szCs w:val="20"/>
                <w:lang w:eastAsia="es-PE"/>
              </w:rPr>
            </w:pPr>
            <w:r w:rsidRPr="00C20BFE">
              <w:rPr>
                <w:rFonts w:eastAsia="Calibri" w:cstheme="minorHAnsi"/>
                <w:b/>
                <w:i/>
                <w:sz w:val="20"/>
                <w:szCs w:val="20"/>
                <w:lang w:eastAsia="es-PE"/>
              </w:rPr>
              <w:t xml:space="preserve">Plazo: </w:t>
            </w:r>
            <w:r w:rsidRPr="00C20BFE">
              <w:rPr>
                <w:rFonts w:eastAsia="Calibri" w:cstheme="minorHAnsi"/>
                <w:i/>
                <w:sz w:val="20"/>
                <w:szCs w:val="20"/>
                <w:lang w:eastAsia="es-PE"/>
              </w:rPr>
              <w:t>De acuerdo a la necesidad de él o la estudiante.</w:t>
            </w:r>
          </w:p>
        </w:tc>
      </w:tr>
      <w:tr w:rsidR="00954DF1" w:rsidRPr="00C20BFE" w:rsidTr="004322F9">
        <w:trPr>
          <w:trHeight w:val="135"/>
        </w:trPr>
        <w:tc>
          <w:tcPr>
            <w:tcW w:w="131" w:type="pct"/>
            <w:vMerge w:val="restart"/>
            <w:shd w:val="clear" w:color="auto" w:fill="D9D9D9"/>
            <w:tcMar>
              <w:top w:w="100" w:type="dxa"/>
              <w:left w:w="100" w:type="dxa"/>
              <w:bottom w:w="100" w:type="dxa"/>
              <w:right w:w="100" w:type="dxa"/>
            </w:tcMar>
          </w:tcPr>
          <w:p w:rsidR="00954DF1" w:rsidRPr="007913FF" w:rsidRDefault="00954DF1" w:rsidP="00B300FA">
            <w:pPr>
              <w:widowControl w:val="0"/>
              <w:pBdr>
                <w:top w:val="nil"/>
                <w:left w:val="nil"/>
                <w:bottom w:val="nil"/>
                <w:right w:val="nil"/>
                <w:between w:val="nil"/>
              </w:pBdr>
              <w:spacing w:after="0" w:line="240" w:lineRule="auto"/>
              <w:jc w:val="center"/>
              <w:rPr>
                <w:rFonts w:eastAsia="Calibri" w:cstheme="minorHAnsi"/>
                <w:b/>
                <w:sz w:val="16"/>
                <w:szCs w:val="16"/>
                <w:lang w:eastAsia="es-PE"/>
              </w:rPr>
            </w:pPr>
          </w:p>
          <w:p w:rsidR="00954DF1" w:rsidRPr="007913FF" w:rsidRDefault="00954DF1" w:rsidP="00B300FA">
            <w:pPr>
              <w:widowControl w:val="0"/>
              <w:pBdr>
                <w:top w:val="nil"/>
                <w:left w:val="nil"/>
                <w:bottom w:val="nil"/>
                <w:right w:val="nil"/>
                <w:between w:val="nil"/>
              </w:pBdr>
              <w:spacing w:after="0" w:line="240" w:lineRule="auto"/>
              <w:jc w:val="center"/>
              <w:rPr>
                <w:rFonts w:eastAsia="Calibri" w:cstheme="minorHAnsi"/>
                <w:b/>
                <w:sz w:val="16"/>
                <w:szCs w:val="16"/>
                <w:lang w:eastAsia="es-PE"/>
              </w:rPr>
            </w:pPr>
            <w:r w:rsidRPr="007913FF">
              <w:rPr>
                <w:rFonts w:eastAsia="Calibri" w:cstheme="minorHAnsi"/>
                <w:b/>
                <w:sz w:val="16"/>
                <w:szCs w:val="16"/>
                <w:lang w:eastAsia="es-PE"/>
              </w:rPr>
              <w:t>S</w:t>
            </w:r>
          </w:p>
          <w:p w:rsidR="00954DF1" w:rsidRPr="007913FF" w:rsidRDefault="00954DF1" w:rsidP="00B300FA">
            <w:pPr>
              <w:widowControl w:val="0"/>
              <w:pBdr>
                <w:top w:val="nil"/>
                <w:left w:val="nil"/>
                <w:bottom w:val="nil"/>
                <w:right w:val="nil"/>
                <w:between w:val="nil"/>
              </w:pBdr>
              <w:spacing w:after="0" w:line="240" w:lineRule="auto"/>
              <w:jc w:val="center"/>
              <w:rPr>
                <w:rFonts w:eastAsia="Calibri" w:cstheme="minorHAnsi"/>
                <w:b/>
                <w:sz w:val="16"/>
                <w:szCs w:val="16"/>
                <w:lang w:eastAsia="es-PE"/>
              </w:rPr>
            </w:pPr>
            <w:r w:rsidRPr="007913FF">
              <w:rPr>
                <w:rFonts w:eastAsia="Calibri" w:cstheme="minorHAnsi"/>
                <w:b/>
                <w:sz w:val="16"/>
                <w:szCs w:val="16"/>
                <w:lang w:eastAsia="es-PE"/>
              </w:rPr>
              <w:t>E</w:t>
            </w:r>
          </w:p>
          <w:p w:rsidR="00954DF1" w:rsidRPr="007913FF" w:rsidRDefault="00954DF1" w:rsidP="00B300FA">
            <w:pPr>
              <w:widowControl w:val="0"/>
              <w:pBdr>
                <w:top w:val="nil"/>
                <w:left w:val="nil"/>
                <w:bottom w:val="nil"/>
                <w:right w:val="nil"/>
                <w:between w:val="nil"/>
              </w:pBdr>
              <w:spacing w:after="0" w:line="240" w:lineRule="auto"/>
              <w:jc w:val="center"/>
              <w:rPr>
                <w:rFonts w:eastAsia="Calibri" w:cstheme="minorHAnsi"/>
                <w:b/>
                <w:sz w:val="16"/>
                <w:szCs w:val="16"/>
                <w:lang w:eastAsia="es-PE"/>
              </w:rPr>
            </w:pPr>
            <w:r w:rsidRPr="007913FF">
              <w:rPr>
                <w:rFonts w:eastAsia="Calibri" w:cstheme="minorHAnsi"/>
                <w:b/>
                <w:sz w:val="16"/>
                <w:szCs w:val="16"/>
                <w:lang w:eastAsia="es-PE"/>
              </w:rPr>
              <w:t>G</w:t>
            </w:r>
          </w:p>
          <w:p w:rsidR="00954DF1" w:rsidRPr="007913FF" w:rsidRDefault="00954DF1" w:rsidP="00B300FA">
            <w:pPr>
              <w:widowControl w:val="0"/>
              <w:pBdr>
                <w:top w:val="nil"/>
                <w:left w:val="nil"/>
                <w:bottom w:val="nil"/>
                <w:right w:val="nil"/>
                <w:between w:val="nil"/>
              </w:pBdr>
              <w:spacing w:after="0" w:line="240" w:lineRule="auto"/>
              <w:jc w:val="center"/>
              <w:rPr>
                <w:rFonts w:eastAsia="Calibri" w:cstheme="minorHAnsi"/>
                <w:b/>
                <w:sz w:val="16"/>
                <w:szCs w:val="16"/>
                <w:lang w:eastAsia="es-PE"/>
              </w:rPr>
            </w:pPr>
            <w:r w:rsidRPr="007913FF">
              <w:rPr>
                <w:rFonts w:eastAsia="Calibri" w:cstheme="minorHAnsi"/>
                <w:b/>
                <w:sz w:val="16"/>
                <w:szCs w:val="16"/>
                <w:lang w:eastAsia="es-PE"/>
              </w:rPr>
              <w:t>U</w:t>
            </w:r>
          </w:p>
          <w:p w:rsidR="00954DF1" w:rsidRPr="007913FF" w:rsidRDefault="00954DF1" w:rsidP="00B300FA">
            <w:pPr>
              <w:widowControl w:val="0"/>
              <w:pBdr>
                <w:top w:val="nil"/>
                <w:left w:val="nil"/>
                <w:bottom w:val="nil"/>
                <w:right w:val="nil"/>
                <w:between w:val="nil"/>
              </w:pBdr>
              <w:spacing w:after="0" w:line="240" w:lineRule="auto"/>
              <w:jc w:val="center"/>
              <w:rPr>
                <w:rFonts w:eastAsia="Calibri" w:cstheme="minorHAnsi"/>
                <w:b/>
                <w:sz w:val="16"/>
                <w:szCs w:val="16"/>
                <w:lang w:eastAsia="es-PE"/>
              </w:rPr>
            </w:pPr>
            <w:r w:rsidRPr="007913FF">
              <w:rPr>
                <w:rFonts w:eastAsia="Calibri" w:cstheme="minorHAnsi"/>
                <w:b/>
                <w:sz w:val="16"/>
                <w:szCs w:val="16"/>
                <w:lang w:eastAsia="es-PE"/>
              </w:rPr>
              <w:t>I</w:t>
            </w:r>
          </w:p>
          <w:p w:rsidR="00954DF1" w:rsidRPr="007913FF" w:rsidRDefault="00954DF1" w:rsidP="00B300FA">
            <w:pPr>
              <w:widowControl w:val="0"/>
              <w:pBdr>
                <w:top w:val="nil"/>
                <w:left w:val="nil"/>
                <w:bottom w:val="nil"/>
                <w:right w:val="nil"/>
                <w:between w:val="nil"/>
              </w:pBdr>
              <w:spacing w:after="0" w:line="240" w:lineRule="auto"/>
              <w:jc w:val="center"/>
              <w:rPr>
                <w:rFonts w:eastAsia="Calibri" w:cstheme="minorHAnsi"/>
                <w:b/>
                <w:sz w:val="16"/>
                <w:szCs w:val="16"/>
                <w:lang w:eastAsia="es-PE"/>
              </w:rPr>
            </w:pPr>
            <w:r w:rsidRPr="007913FF">
              <w:rPr>
                <w:rFonts w:eastAsia="Calibri" w:cstheme="minorHAnsi"/>
                <w:b/>
                <w:sz w:val="16"/>
                <w:szCs w:val="16"/>
                <w:lang w:eastAsia="es-PE"/>
              </w:rPr>
              <w:t>M</w:t>
            </w:r>
          </w:p>
          <w:p w:rsidR="00954DF1" w:rsidRPr="007913FF" w:rsidRDefault="00954DF1" w:rsidP="00B300FA">
            <w:pPr>
              <w:widowControl w:val="0"/>
              <w:pBdr>
                <w:top w:val="nil"/>
                <w:left w:val="nil"/>
                <w:bottom w:val="nil"/>
                <w:right w:val="nil"/>
                <w:between w:val="nil"/>
              </w:pBdr>
              <w:spacing w:after="0" w:line="240" w:lineRule="auto"/>
              <w:jc w:val="center"/>
              <w:rPr>
                <w:rFonts w:eastAsia="Calibri" w:cstheme="minorHAnsi"/>
                <w:b/>
                <w:sz w:val="16"/>
                <w:szCs w:val="16"/>
                <w:lang w:eastAsia="es-PE"/>
              </w:rPr>
            </w:pPr>
            <w:r w:rsidRPr="007913FF">
              <w:rPr>
                <w:rFonts w:eastAsia="Calibri" w:cstheme="minorHAnsi"/>
                <w:b/>
                <w:sz w:val="16"/>
                <w:szCs w:val="16"/>
                <w:lang w:eastAsia="es-PE"/>
              </w:rPr>
              <w:t>I</w:t>
            </w:r>
          </w:p>
          <w:p w:rsidR="00954DF1" w:rsidRPr="007913FF" w:rsidRDefault="00954DF1" w:rsidP="00B300FA">
            <w:pPr>
              <w:widowControl w:val="0"/>
              <w:pBdr>
                <w:top w:val="nil"/>
                <w:left w:val="nil"/>
                <w:bottom w:val="nil"/>
                <w:right w:val="nil"/>
                <w:between w:val="nil"/>
              </w:pBdr>
              <w:spacing w:after="0" w:line="240" w:lineRule="auto"/>
              <w:jc w:val="center"/>
              <w:rPr>
                <w:rFonts w:eastAsia="Calibri" w:cstheme="minorHAnsi"/>
                <w:b/>
                <w:sz w:val="16"/>
                <w:szCs w:val="16"/>
                <w:lang w:eastAsia="es-PE"/>
              </w:rPr>
            </w:pPr>
            <w:r w:rsidRPr="007913FF">
              <w:rPr>
                <w:rFonts w:eastAsia="Calibri" w:cstheme="minorHAnsi"/>
                <w:b/>
                <w:sz w:val="16"/>
                <w:szCs w:val="16"/>
                <w:lang w:eastAsia="es-PE"/>
              </w:rPr>
              <w:t>E</w:t>
            </w:r>
          </w:p>
          <w:p w:rsidR="00954DF1" w:rsidRPr="007913FF" w:rsidRDefault="00954DF1" w:rsidP="00B300FA">
            <w:pPr>
              <w:widowControl w:val="0"/>
              <w:pBdr>
                <w:top w:val="nil"/>
                <w:left w:val="nil"/>
                <w:bottom w:val="nil"/>
                <w:right w:val="nil"/>
                <w:between w:val="nil"/>
              </w:pBdr>
              <w:spacing w:after="0" w:line="240" w:lineRule="auto"/>
              <w:jc w:val="center"/>
              <w:rPr>
                <w:rFonts w:eastAsia="Calibri" w:cstheme="minorHAnsi"/>
                <w:b/>
                <w:sz w:val="16"/>
                <w:szCs w:val="16"/>
                <w:lang w:eastAsia="es-PE"/>
              </w:rPr>
            </w:pPr>
            <w:r w:rsidRPr="007913FF">
              <w:rPr>
                <w:rFonts w:eastAsia="Calibri" w:cstheme="minorHAnsi"/>
                <w:b/>
                <w:sz w:val="16"/>
                <w:szCs w:val="16"/>
                <w:lang w:eastAsia="es-PE"/>
              </w:rPr>
              <w:t>N</w:t>
            </w:r>
          </w:p>
          <w:p w:rsidR="00954DF1" w:rsidRPr="007913FF" w:rsidRDefault="00954DF1" w:rsidP="00B300FA">
            <w:pPr>
              <w:widowControl w:val="0"/>
              <w:pBdr>
                <w:top w:val="nil"/>
                <w:left w:val="nil"/>
                <w:bottom w:val="nil"/>
                <w:right w:val="nil"/>
                <w:between w:val="nil"/>
              </w:pBdr>
              <w:spacing w:after="0" w:line="240" w:lineRule="auto"/>
              <w:jc w:val="center"/>
              <w:rPr>
                <w:rFonts w:eastAsia="Calibri" w:cstheme="minorHAnsi"/>
                <w:b/>
                <w:sz w:val="16"/>
                <w:szCs w:val="16"/>
                <w:lang w:eastAsia="es-PE"/>
              </w:rPr>
            </w:pPr>
            <w:r w:rsidRPr="007913FF">
              <w:rPr>
                <w:rFonts w:eastAsia="Calibri" w:cstheme="minorHAnsi"/>
                <w:b/>
                <w:sz w:val="16"/>
                <w:szCs w:val="16"/>
                <w:lang w:eastAsia="es-PE"/>
              </w:rPr>
              <w:t>T</w:t>
            </w:r>
          </w:p>
          <w:p w:rsidR="00954DF1" w:rsidRPr="007913FF" w:rsidRDefault="00954DF1" w:rsidP="00B300FA">
            <w:pPr>
              <w:widowControl w:val="0"/>
              <w:pBdr>
                <w:top w:val="nil"/>
                <w:left w:val="nil"/>
                <w:bottom w:val="nil"/>
                <w:right w:val="nil"/>
                <w:between w:val="nil"/>
              </w:pBdr>
              <w:spacing w:after="0" w:line="240" w:lineRule="auto"/>
              <w:jc w:val="center"/>
              <w:rPr>
                <w:rFonts w:eastAsia="Calibri" w:cstheme="minorHAnsi"/>
                <w:b/>
                <w:sz w:val="16"/>
                <w:szCs w:val="16"/>
                <w:lang w:eastAsia="es-PE"/>
              </w:rPr>
            </w:pPr>
            <w:r w:rsidRPr="007913FF">
              <w:rPr>
                <w:rFonts w:eastAsia="Calibri" w:cstheme="minorHAnsi"/>
                <w:b/>
                <w:sz w:val="16"/>
                <w:szCs w:val="16"/>
                <w:lang w:eastAsia="es-PE"/>
              </w:rPr>
              <w:t>O</w:t>
            </w:r>
          </w:p>
          <w:p w:rsidR="00954DF1" w:rsidRPr="007913FF" w:rsidRDefault="00954DF1" w:rsidP="00B300FA">
            <w:pPr>
              <w:widowControl w:val="0"/>
              <w:pBdr>
                <w:top w:val="nil"/>
                <w:left w:val="nil"/>
                <w:bottom w:val="nil"/>
                <w:right w:val="nil"/>
                <w:between w:val="nil"/>
              </w:pBdr>
              <w:spacing w:after="0" w:line="240" w:lineRule="auto"/>
              <w:jc w:val="center"/>
              <w:rPr>
                <w:rFonts w:eastAsia="Calibri" w:cstheme="minorHAnsi"/>
                <w:b/>
                <w:sz w:val="16"/>
                <w:szCs w:val="16"/>
                <w:lang w:eastAsia="es-PE"/>
              </w:rPr>
            </w:pPr>
          </w:p>
        </w:tc>
        <w:tc>
          <w:tcPr>
            <w:tcW w:w="4869" w:type="pct"/>
            <w:shd w:val="clear" w:color="auto" w:fill="auto"/>
            <w:tcMar>
              <w:top w:w="100" w:type="dxa"/>
              <w:left w:w="100" w:type="dxa"/>
              <w:bottom w:w="100" w:type="dxa"/>
              <w:right w:w="100" w:type="dxa"/>
            </w:tcMar>
          </w:tcPr>
          <w:p w:rsidR="00954DF1" w:rsidRPr="00C20BFE" w:rsidRDefault="00954DF1" w:rsidP="00B300FA">
            <w:pPr>
              <w:pStyle w:val="Prrafodelista"/>
              <w:widowControl w:val="0"/>
              <w:numPr>
                <w:ilvl w:val="0"/>
                <w:numId w:val="15"/>
              </w:numPr>
              <w:pBdr>
                <w:top w:val="nil"/>
                <w:left w:val="nil"/>
                <w:bottom w:val="nil"/>
                <w:right w:val="nil"/>
                <w:between w:val="nil"/>
              </w:pBdr>
              <w:spacing w:after="0" w:line="240" w:lineRule="auto"/>
              <w:ind w:left="275" w:hanging="275"/>
              <w:jc w:val="both"/>
              <w:rPr>
                <w:rFonts w:eastAsia="Calibri" w:cstheme="minorHAnsi"/>
                <w:sz w:val="20"/>
                <w:szCs w:val="20"/>
                <w:lang w:eastAsia="es-PE"/>
              </w:rPr>
            </w:pPr>
            <w:r w:rsidRPr="00C20BFE">
              <w:rPr>
                <w:rFonts w:eastAsia="Calibri" w:cstheme="minorHAnsi"/>
                <w:sz w:val="20"/>
                <w:szCs w:val="20"/>
                <w:lang w:eastAsia="es-PE"/>
              </w:rPr>
              <w:t xml:space="preserve">Asegurar que él o la estudiante, continúen asistiendo a clases y reciban el apoyo emocional y pedagógico respectivo. </w:t>
            </w:r>
          </w:p>
        </w:tc>
      </w:tr>
      <w:tr w:rsidR="00954DF1" w:rsidRPr="00C20BFE" w:rsidTr="004322F9">
        <w:trPr>
          <w:trHeight w:val="205"/>
        </w:trPr>
        <w:tc>
          <w:tcPr>
            <w:tcW w:w="131" w:type="pct"/>
            <w:vMerge/>
            <w:shd w:val="clear" w:color="auto" w:fill="D9D9D9"/>
            <w:tcMar>
              <w:top w:w="100" w:type="dxa"/>
              <w:left w:w="100" w:type="dxa"/>
              <w:bottom w:w="100" w:type="dxa"/>
              <w:right w:w="100" w:type="dxa"/>
            </w:tcMar>
          </w:tcPr>
          <w:p w:rsidR="00954DF1" w:rsidRPr="00C20BFE" w:rsidRDefault="00954DF1" w:rsidP="00B300FA">
            <w:pPr>
              <w:widowControl w:val="0"/>
              <w:pBdr>
                <w:top w:val="nil"/>
                <w:left w:val="nil"/>
                <w:bottom w:val="nil"/>
                <w:right w:val="nil"/>
                <w:between w:val="nil"/>
              </w:pBdr>
              <w:spacing w:after="0" w:line="276" w:lineRule="auto"/>
              <w:rPr>
                <w:rFonts w:eastAsia="Calibri" w:cstheme="minorHAnsi"/>
                <w:sz w:val="20"/>
                <w:szCs w:val="20"/>
                <w:lang w:eastAsia="es-PE"/>
              </w:rPr>
            </w:pPr>
          </w:p>
        </w:tc>
        <w:tc>
          <w:tcPr>
            <w:tcW w:w="4869" w:type="pct"/>
            <w:shd w:val="clear" w:color="auto" w:fill="auto"/>
            <w:tcMar>
              <w:top w:w="100" w:type="dxa"/>
              <w:left w:w="100" w:type="dxa"/>
              <w:bottom w:w="100" w:type="dxa"/>
              <w:right w:w="100" w:type="dxa"/>
            </w:tcMar>
          </w:tcPr>
          <w:p w:rsidR="00954DF1" w:rsidRPr="00C20BFE" w:rsidRDefault="00954DF1" w:rsidP="00B300FA">
            <w:pPr>
              <w:pStyle w:val="Prrafodelista"/>
              <w:widowControl w:val="0"/>
              <w:numPr>
                <w:ilvl w:val="0"/>
                <w:numId w:val="15"/>
              </w:numPr>
              <w:spacing w:after="0" w:line="240" w:lineRule="auto"/>
              <w:ind w:left="275" w:hanging="275"/>
              <w:jc w:val="both"/>
              <w:rPr>
                <w:rFonts w:eastAsia="Calibri" w:cstheme="minorHAnsi"/>
                <w:sz w:val="20"/>
                <w:szCs w:val="20"/>
                <w:lang w:eastAsia="es-PE"/>
              </w:rPr>
            </w:pPr>
            <w:r w:rsidRPr="00C20BFE">
              <w:rPr>
                <w:rFonts w:eastAsia="Calibri" w:cstheme="minorHAnsi"/>
                <w:sz w:val="20"/>
                <w:szCs w:val="20"/>
                <w:lang w:eastAsia="es-PE"/>
              </w:rPr>
              <w:t>Reunirse con el tutor o tutora del aula para conocer el avance de las acciones realizadas para fortalecer los aspectos socioemocionales y pedagógicos de la o el estudiante.</w:t>
            </w:r>
          </w:p>
        </w:tc>
      </w:tr>
      <w:tr w:rsidR="00954DF1" w:rsidRPr="00C20BFE" w:rsidTr="004322F9">
        <w:trPr>
          <w:trHeight w:val="20"/>
        </w:trPr>
        <w:tc>
          <w:tcPr>
            <w:tcW w:w="131" w:type="pct"/>
            <w:vMerge/>
            <w:shd w:val="clear" w:color="auto" w:fill="D9D9D9"/>
            <w:tcMar>
              <w:top w:w="100" w:type="dxa"/>
              <w:left w:w="100" w:type="dxa"/>
              <w:bottom w:w="100" w:type="dxa"/>
              <w:right w:w="100" w:type="dxa"/>
            </w:tcMar>
          </w:tcPr>
          <w:p w:rsidR="00954DF1" w:rsidRPr="00C20BFE" w:rsidRDefault="00954DF1" w:rsidP="00B300FA">
            <w:pPr>
              <w:widowControl w:val="0"/>
              <w:pBdr>
                <w:top w:val="nil"/>
                <w:left w:val="nil"/>
                <w:bottom w:val="nil"/>
                <w:right w:val="nil"/>
                <w:between w:val="nil"/>
              </w:pBdr>
              <w:spacing w:after="0" w:line="276" w:lineRule="auto"/>
              <w:rPr>
                <w:rFonts w:eastAsia="Calibri" w:cstheme="minorHAnsi"/>
                <w:b/>
                <w:sz w:val="20"/>
                <w:szCs w:val="20"/>
                <w:lang w:eastAsia="es-PE"/>
              </w:rPr>
            </w:pPr>
          </w:p>
        </w:tc>
        <w:tc>
          <w:tcPr>
            <w:tcW w:w="4869" w:type="pct"/>
            <w:shd w:val="clear" w:color="auto" w:fill="auto"/>
            <w:tcMar>
              <w:top w:w="100" w:type="dxa"/>
              <w:left w:w="100" w:type="dxa"/>
              <w:bottom w:w="100" w:type="dxa"/>
              <w:right w:w="100" w:type="dxa"/>
            </w:tcMar>
          </w:tcPr>
          <w:p w:rsidR="00954DF1" w:rsidRPr="00C20BFE" w:rsidRDefault="00954DF1" w:rsidP="00B300FA">
            <w:pPr>
              <w:pStyle w:val="Prrafodelista"/>
              <w:widowControl w:val="0"/>
              <w:numPr>
                <w:ilvl w:val="0"/>
                <w:numId w:val="15"/>
              </w:numPr>
              <w:spacing w:after="0" w:line="240" w:lineRule="auto"/>
              <w:ind w:left="275" w:hanging="275"/>
              <w:jc w:val="both"/>
              <w:rPr>
                <w:rFonts w:eastAsia="Calibri" w:cstheme="minorHAnsi"/>
                <w:sz w:val="20"/>
                <w:szCs w:val="20"/>
                <w:lang w:eastAsia="es-PE"/>
              </w:rPr>
            </w:pPr>
            <w:r w:rsidRPr="00C20BFE">
              <w:rPr>
                <w:rFonts w:eastAsia="Calibri" w:cstheme="minorHAnsi"/>
                <w:sz w:val="20"/>
                <w:szCs w:val="20"/>
                <w:lang w:eastAsia="es-PE"/>
              </w:rPr>
              <w:t>Convocar a reuniones periódicas a los padres de familia o apoderados de la o el estudiantes, para informar sobre las acciones ejecutadas.</w:t>
            </w:r>
          </w:p>
        </w:tc>
      </w:tr>
      <w:tr w:rsidR="00954DF1" w:rsidRPr="00C20BFE" w:rsidTr="004322F9">
        <w:trPr>
          <w:trHeight w:val="240"/>
        </w:trPr>
        <w:tc>
          <w:tcPr>
            <w:tcW w:w="131" w:type="pct"/>
            <w:vMerge/>
            <w:shd w:val="clear" w:color="auto" w:fill="D9D9D9"/>
            <w:tcMar>
              <w:top w:w="100" w:type="dxa"/>
              <w:left w:w="100" w:type="dxa"/>
              <w:bottom w:w="100" w:type="dxa"/>
              <w:right w:w="100" w:type="dxa"/>
            </w:tcMar>
          </w:tcPr>
          <w:p w:rsidR="00954DF1" w:rsidRPr="00C20BFE" w:rsidRDefault="00954DF1" w:rsidP="00B300FA">
            <w:pPr>
              <w:widowControl w:val="0"/>
              <w:pBdr>
                <w:top w:val="nil"/>
                <w:left w:val="nil"/>
                <w:bottom w:val="nil"/>
                <w:right w:val="nil"/>
                <w:between w:val="nil"/>
              </w:pBdr>
              <w:spacing w:after="0" w:line="276" w:lineRule="auto"/>
              <w:rPr>
                <w:rFonts w:eastAsia="Calibri" w:cstheme="minorHAnsi"/>
                <w:sz w:val="20"/>
                <w:szCs w:val="20"/>
                <w:lang w:eastAsia="es-PE"/>
              </w:rPr>
            </w:pPr>
          </w:p>
        </w:tc>
        <w:tc>
          <w:tcPr>
            <w:tcW w:w="4869" w:type="pct"/>
            <w:shd w:val="clear" w:color="auto" w:fill="auto"/>
            <w:tcMar>
              <w:top w:w="100" w:type="dxa"/>
              <w:left w:w="100" w:type="dxa"/>
              <w:bottom w:w="100" w:type="dxa"/>
              <w:right w:w="100" w:type="dxa"/>
            </w:tcMar>
          </w:tcPr>
          <w:p w:rsidR="00954DF1" w:rsidRPr="00C20BFE" w:rsidRDefault="00954DF1" w:rsidP="00B300FA">
            <w:pPr>
              <w:pStyle w:val="Prrafodelista"/>
              <w:widowControl w:val="0"/>
              <w:numPr>
                <w:ilvl w:val="0"/>
                <w:numId w:val="15"/>
              </w:numPr>
              <w:spacing w:after="0" w:line="240" w:lineRule="auto"/>
              <w:ind w:left="275" w:hanging="275"/>
              <w:jc w:val="both"/>
              <w:rPr>
                <w:rFonts w:eastAsia="Calibri" w:cstheme="minorHAnsi"/>
                <w:sz w:val="20"/>
                <w:szCs w:val="20"/>
                <w:lang w:eastAsia="es-PE"/>
              </w:rPr>
            </w:pPr>
            <w:r w:rsidRPr="00C20BFE">
              <w:rPr>
                <w:rFonts w:eastAsia="Calibri" w:cstheme="minorHAnsi"/>
                <w:sz w:val="20"/>
                <w:szCs w:val="20"/>
                <w:lang w:eastAsia="es-PE"/>
              </w:rPr>
              <w:t xml:space="preserve">En caso se haya derivado a la o el estudiante a un servicio especializado, solicitar informe de progreso al mismo. </w:t>
            </w:r>
          </w:p>
        </w:tc>
      </w:tr>
      <w:tr w:rsidR="007913FF" w:rsidRPr="00C20BFE" w:rsidTr="004322F9">
        <w:trPr>
          <w:trHeight w:val="738"/>
        </w:trPr>
        <w:tc>
          <w:tcPr>
            <w:tcW w:w="131" w:type="pct"/>
            <w:vMerge/>
            <w:shd w:val="clear" w:color="auto" w:fill="D9D9D9"/>
            <w:tcMar>
              <w:top w:w="100" w:type="dxa"/>
              <w:left w:w="100" w:type="dxa"/>
              <w:bottom w:w="100" w:type="dxa"/>
              <w:right w:w="100" w:type="dxa"/>
            </w:tcMar>
          </w:tcPr>
          <w:p w:rsidR="007913FF" w:rsidRPr="00C20BFE" w:rsidRDefault="007913FF" w:rsidP="00B300FA">
            <w:pPr>
              <w:widowControl w:val="0"/>
              <w:pBdr>
                <w:top w:val="nil"/>
                <w:left w:val="nil"/>
                <w:bottom w:val="nil"/>
                <w:right w:val="nil"/>
                <w:between w:val="nil"/>
              </w:pBdr>
              <w:spacing w:after="0" w:line="276" w:lineRule="auto"/>
              <w:rPr>
                <w:rFonts w:eastAsia="Calibri" w:cstheme="minorHAnsi"/>
                <w:sz w:val="20"/>
                <w:szCs w:val="20"/>
                <w:lang w:eastAsia="es-PE"/>
              </w:rPr>
            </w:pPr>
          </w:p>
        </w:tc>
        <w:tc>
          <w:tcPr>
            <w:tcW w:w="4869" w:type="pct"/>
            <w:shd w:val="clear" w:color="auto" w:fill="FFF2CC" w:themeFill="accent4" w:themeFillTint="33"/>
            <w:tcMar>
              <w:top w:w="100" w:type="dxa"/>
              <w:left w:w="100" w:type="dxa"/>
              <w:bottom w:w="100" w:type="dxa"/>
              <w:right w:w="100" w:type="dxa"/>
            </w:tcMar>
          </w:tcPr>
          <w:p w:rsidR="007913FF" w:rsidRPr="00C20BFE" w:rsidRDefault="007913FF" w:rsidP="00B300FA">
            <w:pPr>
              <w:widowControl w:val="0"/>
              <w:spacing w:after="0" w:line="240" w:lineRule="auto"/>
              <w:jc w:val="center"/>
              <w:rPr>
                <w:rFonts w:eastAsia="Calibri" w:cstheme="minorHAnsi"/>
                <w:i/>
                <w:sz w:val="20"/>
                <w:szCs w:val="20"/>
                <w:lang w:eastAsia="es-PE"/>
              </w:rPr>
            </w:pPr>
            <w:r w:rsidRPr="00C20BFE">
              <w:rPr>
                <w:rFonts w:eastAsia="Calibri" w:cstheme="minorHAnsi"/>
                <w:b/>
                <w:i/>
                <w:sz w:val="20"/>
                <w:szCs w:val="20"/>
                <w:lang w:eastAsia="es-PE"/>
              </w:rPr>
              <w:t xml:space="preserve">Responsables: </w:t>
            </w:r>
            <w:r w:rsidRPr="00C20BFE">
              <w:rPr>
                <w:rFonts w:eastAsia="Calibri" w:cstheme="minorHAnsi"/>
                <w:i/>
                <w:sz w:val="20"/>
                <w:szCs w:val="20"/>
                <w:lang w:eastAsia="es-PE"/>
              </w:rPr>
              <w:t>director, responsable de convivencia</w:t>
            </w:r>
          </w:p>
          <w:p w:rsidR="007913FF" w:rsidRPr="00C20BFE" w:rsidRDefault="007913FF" w:rsidP="00B300FA">
            <w:pPr>
              <w:widowControl w:val="0"/>
              <w:spacing w:after="0" w:line="240" w:lineRule="auto"/>
              <w:jc w:val="center"/>
              <w:rPr>
                <w:rFonts w:eastAsia="Calibri" w:cstheme="minorHAnsi"/>
                <w:b/>
                <w:i/>
                <w:sz w:val="20"/>
                <w:szCs w:val="20"/>
                <w:lang w:eastAsia="es-PE"/>
              </w:rPr>
            </w:pPr>
            <w:r w:rsidRPr="00C20BFE">
              <w:rPr>
                <w:rFonts w:eastAsia="Calibri" w:cstheme="minorHAnsi"/>
                <w:b/>
                <w:i/>
                <w:sz w:val="20"/>
                <w:szCs w:val="20"/>
                <w:lang w:eastAsia="es-PE"/>
              </w:rPr>
              <w:t xml:space="preserve">Instrumentos: </w:t>
            </w:r>
            <w:r w:rsidRPr="00C20BFE">
              <w:rPr>
                <w:rFonts w:eastAsia="Calibri" w:cstheme="minorHAnsi"/>
                <w:i/>
                <w:sz w:val="20"/>
                <w:szCs w:val="20"/>
                <w:lang w:eastAsia="es-PE"/>
              </w:rPr>
              <w:t xml:space="preserve">Ficha de seguimiento, Portal </w:t>
            </w:r>
            <w:proofErr w:type="spellStart"/>
            <w:r w:rsidRPr="00C20BFE">
              <w:rPr>
                <w:rFonts w:eastAsia="Calibri" w:cstheme="minorHAnsi"/>
                <w:i/>
                <w:sz w:val="20"/>
                <w:szCs w:val="20"/>
                <w:lang w:eastAsia="es-PE"/>
              </w:rPr>
              <w:t>SíseVe</w:t>
            </w:r>
            <w:proofErr w:type="spellEnd"/>
            <w:r w:rsidRPr="00C20BFE">
              <w:rPr>
                <w:rFonts w:eastAsia="Calibri" w:cstheme="minorHAnsi"/>
                <w:i/>
                <w:sz w:val="20"/>
                <w:szCs w:val="20"/>
                <w:lang w:eastAsia="es-PE"/>
              </w:rPr>
              <w:t>.</w:t>
            </w:r>
          </w:p>
          <w:p w:rsidR="007913FF" w:rsidRPr="00C20BFE" w:rsidRDefault="007913FF" w:rsidP="00B300FA">
            <w:pPr>
              <w:widowControl w:val="0"/>
              <w:spacing w:after="0" w:line="240" w:lineRule="auto"/>
              <w:jc w:val="center"/>
              <w:rPr>
                <w:rFonts w:eastAsia="Calibri" w:cstheme="minorHAnsi"/>
                <w:i/>
                <w:sz w:val="20"/>
                <w:szCs w:val="20"/>
                <w:lang w:eastAsia="es-PE"/>
              </w:rPr>
            </w:pPr>
            <w:r w:rsidRPr="00C20BFE">
              <w:rPr>
                <w:rFonts w:eastAsia="Calibri" w:cstheme="minorHAnsi"/>
                <w:b/>
                <w:i/>
                <w:sz w:val="20"/>
                <w:szCs w:val="20"/>
                <w:lang w:eastAsia="es-PE"/>
              </w:rPr>
              <w:t xml:space="preserve">Plazo: </w:t>
            </w:r>
            <w:r w:rsidRPr="00C20BFE">
              <w:rPr>
                <w:rFonts w:eastAsia="Calibri" w:cstheme="minorHAnsi"/>
                <w:i/>
                <w:sz w:val="20"/>
                <w:szCs w:val="20"/>
                <w:lang w:eastAsia="es-PE"/>
              </w:rPr>
              <w:t>Acción permanente.</w:t>
            </w:r>
          </w:p>
        </w:tc>
      </w:tr>
      <w:tr w:rsidR="00954DF1" w:rsidRPr="00C20BFE" w:rsidTr="004322F9">
        <w:trPr>
          <w:trHeight w:val="240"/>
        </w:trPr>
        <w:tc>
          <w:tcPr>
            <w:tcW w:w="131" w:type="pct"/>
            <w:vMerge w:val="restart"/>
            <w:shd w:val="clear" w:color="auto" w:fill="D9D9D9"/>
            <w:tcMar>
              <w:top w:w="100" w:type="dxa"/>
              <w:left w:w="100" w:type="dxa"/>
              <w:bottom w:w="100" w:type="dxa"/>
              <w:right w:w="100" w:type="dxa"/>
            </w:tcMar>
          </w:tcPr>
          <w:p w:rsidR="00954DF1" w:rsidRPr="007913FF" w:rsidRDefault="00954DF1" w:rsidP="00B300FA">
            <w:pPr>
              <w:widowControl w:val="0"/>
              <w:pBdr>
                <w:top w:val="nil"/>
                <w:left w:val="nil"/>
                <w:bottom w:val="nil"/>
                <w:right w:val="nil"/>
                <w:between w:val="nil"/>
              </w:pBdr>
              <w:spacing w:after="0" w:line="276" w:lineRule="auto"/>
              <w:rPr>
                <w:rFonts w:eastAsia="Calibri" w:cstheme="minorHAnsi"/>
                <w:sz w:val="16"/>
                <w:szCs w:val="16"/>
                <w:lang w:eastAsia="es-PE"/>
              </w:rPr>
            </w:pPr>
          </w:p>
          <w:p w:rsidR="00954DF1" w:rsidRPr="007913FF" w:rsidRDefault="00954DF1" w:rsidP="00B300FA">
            <w:pPr>
              <w:widowControl w:val="0"/>
              <w:pBdr>
                <w:top w:val="nil"/>
                <w:left w:val="nil"/>
                <w:bottom w:val="nil"/>
                <w:right w:val="nil"/>
                <w:between w:val="nil"/>
              </w:pBdr>
              <w:spacing w:after="0" w:line="240" w:lineRule="auto"/>
              <w:jc w:val="center"/>
              <w:rPr>
                <w:rFonts w:eastAsia="Calibri" w:cstheme="minorHAnsi"/>
                <w:b/>
                <w:sz w:val="16"/>
                <w:szCs w:val="16"/>
                <w:lang w:eastAsia="es-PE"/>
              </w:rPr>
            </w:pPr>
            <w:r w:rsidRPr="007913FF">
              <w:rPr>
                <w:rFonts w:eastAsia="Calibri" w:cstheme="minorHAnsi"/>
                <w:b/>
                <w:sz w:val="16"/>
                <w:szCs w:val="16"/>
                <w:lang w:eastAsia="es-PE"/>
              </w:rPr>
              <w:t>C</w:t>
            </w:r>
          </w:p>
          <w:p w:rsidR="00954DF1" w:rsidRPr="007913FF" w:rsidRDefault="00954DF1" w:rsidP="00B300FA">
            <w:pPr>
              <w:widowControl w:val="0"/>
              <w:pBdr>
                <w:top w:val="nil"/>
                <w:left w:val="nil"/>
                <w:bottom w:val="nil"/>
                <w:right w:val="nil"/>
                <w:between w:val="nil"/>
              </w:pBdr>
              <w:spacing w:after="0" w:line="240" w:lineRule="auto"/>
              <w:jc w:val="center"/>
              <w:rPr>
                <w:rFonts w:eastAsia="Calibri" w:cstheme="minorHAnsi"/>
                <w:b/>
                <w:sz w:val="16"/>
                <w:szCs w:val="16"/>
                <w:lang w:eastAsia="es-PE"/>
              </w:rPr>
            </w:pPr>
            <w:r w:rsidRPr="007913FF">
              <w:rPr>
                <w:rFonts w:eastAsia="Calibri" w:cstheme="minorHAnsi"/>
                <w:b/>
                <w:sz w:val="16"/>
                <w:szCs w:val="16"/>
                <w:lang w:eastAsia="es-PE"/>
              </w:rPr>
              <w:t>I</w:t>
            </w:r>
          </w:p>
          <w:p w:rsidR="00954DF1" w:rsidRPr="007913FF" w:rsidRDefault="00954DF1" w:rsidP="00B300FA">
            <w:pPr>
              <w:widowControl w:val="0"/>
              <w:pBdr>
                <w:top w:val="nil"/>
                <w:left w:val="nil"/>
                <w:bottom w:val="nil"/>
                <w:right w:val="nil"/>
                <w:between w:val="nil"/>
              </w:pBdr>
              <w:spacing w:after="0" w:line="240" w:lineRule="auto"/>
              <w:jc w:val="center"/>
              <w:rPr>
                <w:rFonts w:eastAsia="Calibri" w:cstheme="minorHAnsi"/>
                <w:b/>
                <w:sz w:val="16"/>
                <w:szCs w:val="16"/>
                <w:lang w:eastAsia="es-PE"/>
              </w:rPr>
            </w:pPr>
            <w:r w:rsidRPr="007913FF">
              <w:rPr>
                <w:rFonts w:eastAsia="Calibri" w:cstheme="minorHAnsi"/>
                <w:b/>
                <w:sz w:val="16"/>
                <w:szCs w:val="16"/>
                <w:lang w:eastAsia="es-PE"/>
              </w:rPr>
              <w:t>E</w:t>
            </w:r>
          </w:p>
          <w:p w:rsidR="00954DF1" w:rsidRPr="007913FF" w:rsidRDefault="00954DF1" w:rsidP="00B300FA">
            <w:pPr>
              <w:widowControl w:val="0"/>
              <w:pBdr>
                <w:top w:val="nil"/>
                <w:left w:val="nil"/>
                <w:bottom w:val="nil"/>
                <w:right w:val="nil"/>
                <w:between w:val="nil"/>
              </w:pBdr>
              <w:spacing w:after="0" w:line="240" w:lineRule="auto"/>
              <w:jc w:val="center"/>
              <w:rPr>
                <w:rFonts w:eastAsia="Calibri" w:cstheme="minorHAnsi"/>
                <w:b/>
                <w:sz w:val="16"/>
                <w:szCs w:val="16"/>
                <w:lang w:eastAsia="es-PE"/>
              </w:rPr>
            </w:pPr>
            <w:r w:rsidRPr="007913FF">
              <w:rPr>
                <w:rFonts w:eastAsia="Calibri" w:cstheme="minorHAnsi"/>
                <w:b/>
                <w:sz w:val="16"/>
                <w:szCs w:val="16"/>
                <w:lang w:eastAsia="es-PE"/>
              </w:rPr>
              <w:t>R</w:t>
            </w:r>
          </w:p>
          <w:p w:rsidR="00954DF1" w:rsidRPr="007913FF" w:rsidRDefault="00954DF1" w:rsidP="00B300FA">
            <w:pPr>
              <w:widowControl w:val="0"/>
              <w:pBdr>
                <w:top w:val="nil"/>
                <w:left w:val="nil"/>
                <w:bottom w:val="nil"/>
                <w:right w:val="nil"/>
                <w:between w:val="nil"/>
              </w:pBdr>
              <w:spacing w:after="0" w:line="240" w:lineRule="auto"/>
              <w:jc w:val="center"/>
              <w:rPr>
                <w:rFonts w:eastAsia="Calibri" w:cstheme="minorHAnsi"/>
                <w:b/>
                <w:sz w:val="16"/>
                <w:szCs w:val="16"/>
                <w:lang w:eastAsia="es-PE"/>
              </w:rPr>
            </w:pPr>
            <w:r w:rsidRPr="007913FF">
              <w:rPr>
                <w:rFonts w:eastAsia="Calibri" w:cstheme="minorHAnsi"/>
                <w:b/>
                <w:sz w:val="16"/>
                <w:szCs w:val="16"/>
                <w:lang w:eastAsia="es-PE"/>
              </w:rPr>
              <w:t>R</w:t>
            </w:r>
          </w:p>
          <w:p w:rsidR="00954DF1" w:rsidRPr="007913FF" w:rsidRDefault="00954DF1" w:rsidP="00B300FA">
            <w:pPr>
              <w:widowControl w:val="0"/>
              <w:pBdr>
                <w:top w:val="nil"/>
                <w:left w:val="nil"/>
                <w:bottom w:val="nil"/>
                <w:right w:val="nil"/>
                <w:between w:val="nil"/>
              </w:pBdr>
              <w:spacing w:after="0" w:line="276" w:lineRule="auto"/>
              <w:rPr>
                <w:rFonts w:eastAsia="Calibri" w:cstheme="minorHAnsi"/>
                <w:sz w:val="16"/>
                <w:szCs w:val="16"/>
                <w:lang w:eastAsia="es-PE"/>
              </w:rPr>
            </w:pPr>
            <w:r w:rsidRPr="007913FF">
              <w:rPr>
                <w:rFonts w:eastAsia="Calibri" w:cstheme="minorHAnsi"/>
                <w:b/>
                <w:sz w:val="16"/>
                <w:szCs w:val="16"/>
                <w:lang w:eastAsia="es-PE"/>
              </w:rPr>
              <w:t>E</w:t>
            </w:r>
          </w:p>
        </w:tc>
        <w:tc>
          <w:tcPr>
            <w:tcW w:w="4869" w:type="pct"/>
            <w:shd w:val="clear" w:color="auto" w:fill="auto"/>
            <w:tcMar>
              <w:top w:w="100" w:type="dxa"/>
              <w:left w:w="100" w:type="dxa"/>
              <w:bottom w:w="100" w:type="dxa"/>
              <w:right w:w="100" w:type="dxa"/>
            </w:tcMar>
          </w:tcPr>
          <w:p w:rsidR="00954DF1" w:rsidRPr="00C20BFE" w:rsidRDefault="00954DF1" w:rsidP="00B300FA">
            <w:pPr>
              <w:pStyle w:val="Prrafodelista"/>
              <w:widowControl w:val="0"/>
              <w:numPr>
                <w:ilvl w:val="0"/>
                <w:numId w:val="16"/>
              </w:numPr>
              <w:pBdr>
                <w:top w:val="nil"/>
                <w:left w:val="nil"/>
                <w:bottom w:val="nil"/>
                <w:right w:val="nil"/>
                <w:between w:val="nil"/>
              </w:pBdr>
              <w:spacing w:after="0" w:line="240" w:lineRule="auto"/>
              <w:jc w:val="both"/>
              <w:rPr>
                <w:rFonts w:eastAsia="Calibri" w:cstheme="minorHAnsi"/>
                <w:sz w:val="20"/>
                <w:szCs w:val="20"/>
                <w:lang w:eastAsia="es-PE"/>
              </w:rPr>
            </w:pPr>
            <w:r w:rsidRPr="00C20BFE">
              <w:rPr>
                <w:rFonts w:eastAsia="Calibri" w:cstheme="minorHAnsi"/>
                <w:sz w:val="20"/>
                <w:szCs w:val="20"/>
                <w:lang w:eastAsia="es-PE"/>
              </w:rPr>
              <w:t>Se cierra el caso cuando el hecho de violencia ha cesado y se ha garantizado la protección de la o el estudiante afectado, su permanencia en la IE y se evidencian mejoras en el aspecto socioemocional de la o el estudiante. Dicha medida se informa a los padres o apoderados.</w:t>
            </w:r>
          </w:p>
        </w:tc>
      </w:tr>
      <w:tr w:rsidR="007913FF" w:rsidRPr="00C20BFE" w:rsidTr="004322F9">
        <w:trPr>
          <w:trHeight w:val="808"/>
        </w:trPr>
        <w:tc>
          <w:tcPr>
            <w:tcW w:w="131" w:type="pct"/>
            <w:vMerge/>
            <w:shd w:val="clear" w:color="auto" w:fill="D9D9D9"/>
            <w:tcMar>
              <w:top w:w="100" w:type="dxa"/>
              <w:left w:w="100" w:type="dxa"/>
              <w:bottom w:w="100" w:type="dxa"/>
              <w:right w:w="100" w:type="dxa"/>
            </w:tcMar>
          </w:tcPr>
          <w:p w:rsidR="007913FF" w:rsidRPr="00C20BFE" w:rsidRDefault="007913FF" w:rsidP="00B300FA">
            <w:pPr>
              <w:widowControl w:val="0"/>
              <w:pBdr>
                <w:top w:val="nil"/>
                <w:left w:val="nil"/>
                <w:bottom w:val="nil"/>
                <w:right w:val="nil"/>
                <w:between w:val="nil"/>
              </w:pBdr>
              <w:spacing w:after="0" w:line="240" w:lineRule="auto"/>
              <w:jc w:val="center"/>
              <w:rPr>
                <w:rFonts w:eastAsia="Calibri" w:cstheme="minorHAnsi"/>
                <w:b/>
                <w:sz w:val="20"/>
                <w:szCs w:val="20"/>
                <w:lang w:eastAsia="es-PE"/>
              </w:rPr>
            </w:pPr>
          </w:p>
        </w:tc>
        <w:tc>
          <w:tcPr>
            <w:tcW w:w="4869" w:type="pct"/>
            <w:shd w:val="clear" w:color="auto" w:fill="FFF2CC" w:themeFill="accent4" w:themeFillTint="33"/>
            <w:tcMar>
              <w:top w:w="100" w:type="dxa"/>
              <w:left w:w="100" w:type="dxa"/>
              <w:bottom w:w="100" w:type="dxa"/>
              <w:right w:w="100" w:type="dxa"/>
            </w:tcMar>
          </w:tcPr>
          <w:p w:rsidR="007913FF" w:rsidRPr="00C20BFE" w:rsidRDefault="007913FF" w:rsidP="00B300FA">
            <w:pPr>
              <w:widowControl w:val="0"/>
              <w:spacing w:after="0" w:line="240" w:lineRule="auto"/>
              <w:jc w:val="center"/>
              <w:rPr>
                <w:rFonts w:eastAsia="Calibri" w:cstheme="minorHAnsi"/>
                <w:i/>
                <w:sz w:val="20"/>
                <w:szCs w:val="20"/>
                <w:lang w:eastAsia="es-PE"/>
              </w:rPr>
            </w:pPr>
            <w:r w:rsidRPr="00C20BFE">
              <w:rPr>
                <w:rFonts w:eastAsia="Calibri" w:cstheme="minorHAnsi"/>
                <w:b/>
                <w:i/>
                <w:sz w:val="20"/>
                <w:szCs w:val="20"/>
                <w:lang w:eastAsia="es-PE"/>
              </w:rPr>
              <w:t xml:space="preserve">Responsables: </w:t>
            </w:r>
            <w:r w:rsidRPr="00C20BFE">
              <w:rPr>
                <w:rFonts w:eastAsia="Calibri" w:cstheme="minorHAnsi"/>
                <w:i/>
                <w:sz w:val="20"/>
                <w:szCs w:val="20"/>
                <w:lang w:eastAsia="es-PE"/>
              </w:rPr>
              <w:t>responsable de convivencia</w:t>
            </w:r>
          </w:p>
          <w:p w:rsidR="007913FF" w:rsidRPr="00C20BFE" w:rsidRDefault="007913FF" w:rsidP="00B300FA">
            <w:pPr>
              <w:widowControl w:val="0"/>
              <w:spacing w:after="0" w:line="240" w:lineRule="auto"/>
              <w:jc w:val="center"/>
              <w:rPr>
                <w:rFonts w:eastAsia="Calibri" w:cstheme="minorHAnsi"/>
                <w:b/>
                <w:i/>
                <w:sz w:val="20"/>
                <w:szCs w:val="20"/>
                <w:lang w:eastAsia="es-PE"/>
              </w:rPr>
            </w:pPr>
            <w:r w:rsidRPr="00C20BFE">
              <w:rPr>
                <w:rFonts w:eastAsia="Calibri" w:cstheme="minorHAnsi"/>
                <w:b/>
                <w:i/>
                <w:sz w:val="20"/>
                <w:szCs w:val="20"/>
                <w:lang w:eastAsia="es-PE"/>
              </w:rPr>
              <w:t xml:space="preserve">Instrumentos: </w:t>
            </w:r>
            <w:r w:rsidRPr="00C20BFE">
              <w:rPr>
                <w:rFonts w:eastAsia="Calibri" w:cstheme="minorHAnsi"/>
                <w:i/>
                <w:sz w:val="20"/>
                <w:szCs w:val="20"/>
                <w:lang w:eastAsia="es-PE"/>
              </w:rPr>
              <w:t xml:space="preserve">Portal </w:t>
            </w:r>
            <w:proofErr w:type="spellStart"/>
            <w:r w:rsidRPr="00C20BFE">
              <w:rPr>
                <w:rFonts w:eastAsia="Calibri" w:cstheme="minorHAnsi"/>
                <w:i/>
                <w:sz w:val="20"/>
                <w:szCs w:val="20"/>
                <w:lang w:eastAsia="es-PE"/>
              </w:rPr>
              <w:t>SíseVe</w:t>
            </w:r>
            <w:proofErr w:type="spellEnd"/>
            <w:r w:rsidRPr="00C20BFE">
              <w:rPr>
                <w:rFonts w:eastAsia="Calibri" w:cstheme="minorHAnsi"/>
                <w:i/>
                <w:sz w:val="20"/>
                <w:szCs w:val="20"/>
                <w:lang w:eastAsia="es-PE"/>
              </w:rPr>
              <w:t xml:space="preserve">, Documentos </w:t>
            </w:r>
            <w:proofErr w:type="spellStart"/>
            <w:r w:rsidRPr="00C20BFE">
              <w:rPr>
                <w:rFonts w:eastAsia="Calibri" w:cstheme="minorHAnsi"/>
                <w:i/>
                <w:sz w:val="20"/>
                <w:szCs w:val="20"/>
                <w:lang w:eastAsia="es-PE"/>
              </w:rPr>
              <w:t>sustentatorios</w:t>
            </w:r>
            <w:proofErr w:type="spellEnd"/>
          </w:p>
          <w:p w:rsidR="007913FF" w:rsidRPr="00C20BFE" w:rsidRDefault="007913FF" w:rsidP="00B300FA">
            <w:pPr>
              <w:widowControl w:val="0"/>
              <w:spacing w:after="0" w:line="240" w:lineRule="auto"/>
              <w:jc w:val="center"/>
              <w:rPr>
                <w:rFonts w:eastAsia="Calibri" w:cstheme="minorHAnsi"/>
                <w:i/>
                <w:sz w:val="20"/>
                <w:szCs w:val="20"/>
                <w:lang w:eastAsia="es-PE"/>
              </w:rPr>
            </w:pPr>
            <w:r w:rsidRPr="00C20BFE">
              <w:rPr>
                <w:rFonts w:eastAsia="Calibri" w:cstheme="minorHAnsi"/>
                <w:b/>
                <w:i/>
                <w:sz w:val="20"/>
                <w:szCs w:val="20"/>
                <w:lang w:eastAsia="es-PE"/>
              </w:rPr>
              <w:t xml:space="preserve">Plazo: </w:t>
            </w:r>
            <w:r w:rsidRPr="00C20BFE">
              <w:rPr>
                <w:rFonts w:eastAsia="Calibri" w:cstheme="minorHAnsi"/>
                <w:i/>
                <w:sz w:val="20"/>
                <w:szCs w:val="20"/>
                <w:lang w:eastAsia="es-PE"/>
              </w:rPr>
              <w:t>Cuando se tenga información de la atención por los servicios.</w:t>
            </w:r>
          </w:p>
        </w:tc>
      </w:tr>
    </w:tbl>
    <w:p w:rsidR="00954DF1" w:rsidRDefault="00954DF1" w:rsidP="00954DF1">
      <w:pPr>
        <w:spacing w:after="0" w:line="240" w:lineRule="auto"/>
        <w:rPr>
          <w:rFonts w:eastAsia="Calibri" w:cstheme="minorHAnsi"/>
          <w:sz w:val="20"/>
          <w:szCs w:val="20"/>
          <w:lang w:eastAsia="es-PE"/>
        </w:rPr>
      </w:pPr>
    </w:p>
    <w:p w:rsidR="00B300FA" w:rsidRDefault="00B300FA" w:rsidP="00954DF1">
      <w:pPr>
        <w:spacing w:after="0" w:line="240" w:lineRule="auto"/>
        <w:rPr>
          <w:rFonts w:eastAsia="Calibri" w:cstheme="minorHAnsi"/>
          <w:sz w:val="20"/>
          <w:szCs w:val="20"/>
          <w:lang w:eastAsia="es-PE"/>
        </w:rPr>
      </w:pPr>
    </w:p>
    <w:p w:rsidR="00B300FA" w:rsidRDefault="00B300FA" w:rsidP="00954DF1">
      <w:pPr>
        <w:spacing w:after="0" w:line="240" w:lineRule="auto"/>
        <w:rPr>
          <w:rFonts w:eastAsia="Calibri" w:cstheme="minorHAnsi"/>
          <w:sz w:val="20"/>
          <w:szCs w:val="20"/>
          <w:lang w:eastAsia="es-PE"/>
        </w:rPr>
      </w:pPr>
    </w:p>
    <w:p w:rsidR="004322F9" w:rsidRPr="00C20BFE" w:rsidRDefault="004322F9" w:rsidP="00954DF1">
      <w:pPr>
        <w:spacing w:after="0" w:line="240" w:lineRule="auto"/>
        <w:rPr>
          <w:rFonts w:eastAsia="Calibri" w:cstheme="minorHAnsi"/>
          <w:sz w:val="20"/>
          <w:szCs w:val="20"/>
          <w:lang w:eastAsia="es-PE"/>
        </w:rPr>
      </w:pPr>
    </w:p>
    <w:p w:rsidR="00954DF1" w:rsidRDefault="00954DF1" w:rsidP="005F61EC">
      <w:pPr>
        <w:tabs>
          <w:tab w:val="left" w:pos="780"/>
        </w:tabs>
        <w:spacing w:line="260" w:lineRule="auto"/>
        <w:ind w:right="2040"/>
        <w:jc w:val="both"/>
        <w:rPr>
          <w:rFonts w:eastAsia="Calibri" w:cstheme="minorHAnsi"/>
          <w:b/>
          <w:sz w:val="20"/>
          <w:szCs w:val="20"/>
          <w:lang w:val="es-PE"/>
        </w:rPr>
      </w:pPr>
    </w:p>
    <w:p w:rsidR="00096CE4" w:rsidRPr="00B300FA" w:rsidRDefault="00096CE4" w:rsidP="00096CE4">
      <w:pPr>
        <w:tabs>
          <w:tab w:val="left" w:pos="780"/>
        </w:tabs>
        <w:spacing w:line="260" w:lineRule="auto"/>
        <w:ind w:right="2040"/>
        <w:rPr>
          <w:rFonts w:eastAsia="Calibri" w:cstheme="minorHAnsi"/>
          <w:sz w:val="20"/>
          <w:szCs w:val="20"/>
          <w:lang w:val="es-PE"/>
        </w:rPr>
      </w:pPr>
      <w:r w:rsidRPr="00B300FA">
        <w:rPr>
          <w:rFonts w:eastAsia="Calibri" w:cstheme="minorHAnsi"/>
          <w:b/>
          <w:sz w:val="24"/>
          <w:szCs w:val="24"/>
          <w:lang w:val="es-PE"/>
        </w:rPr>
        <w:t xml:space="preserve"> </w:t>
      </w:r>
    </w:p>
    <w:tbl>
      <w:tblPr>
        <w:tblW w:w="1019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4"/>
        <w:gridCol w:w="9922"/>
      </w:tblGrid>
      <w:tr w:rsidR="004322F9" w:rsidRPr="00C20BFE" w:rsidTr="004322F9">
        <w:trPr>
          <w:trHeight w:val="173"/>
          <w:jc w:val="center"/>
        </w:trPr>
        <w:tc>
          <w:tcPr>
            <w:tcW w:w="10196" w:type="dxa"/>
            <w:gridSpan w:val="2"/>
            <w:tcBorders>
              <w:top w:val="single" w:sz="4"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center"/>
          </w:tcPr>
          <w:p w:rsidR="004322F9" w:rsidRPr="00C20BFE" w:rsidRDefault="004322F9" w:rsidP="00FE654B">
            <w:pPr>
              <w:widowControl w:val="0"/>
              <w:spacing w:after="0" w:line="240" w:lineRule="auto"/>
              <w:ind w:firstLine="42"/>
              <w:rPr>
                <w:rFonts w:eastAsia="Calibri" w:cstheme="minorHAnsi"/>
                <w:b/>
                <w:sz w:val="20"/>
                <w:szCs w:val="20"/>
                <w:lang w:eastAsia="es-PE"/>
              </w:rPr>
            </w:pPr>
            <w:r w:rsidRPr="00B300FA">
              <w:rPr>
                <w:rFonts w:eastAsia="Calibri" w:cstheme="minorHAnsi"/>
                <w:b/>
                <w:sz w:val="24"/>
                <w:szCs w:val="24"/>
                <w:lang w:val="es-PE"/>
              </w:rPr>
              <w:lastRenderedPageBreak/>
              <w:t>PROTOCOLO 4:</w:t>
            </w:r>
            <w:r w:rsidRPr="00B300FA">
              <w:rPr>
                <w:rFonts w:eastAsia="Calibri" w:cstheme="minorHAnsi"/>
                <w:b/>
                <w:lang w:val="es-PE"/>
              </w:rPr>
              <w:t xml:space="preserve"> </w:t>
            </w:r>
            <w:r w:rsidRPr="004322F9">
              <w:rPr>
                <w:rFonts w:eastAsia="Calibri" w:cstheme="minorHAnsi"/>
                <w:sz w:val="20"/>
                <w:szCs w:val="20"/>
                <w:lang w:val="es-PE"/>
              </w:rPr>
              <w:t>VIOLENCIA FÍSICA</w:t>
            </w:r>
            <w:r>
              <w:rPr>
                <w:rFonts w:eastAsia="Calibri" w:cstheme="minorHAnsi"/>
                <w:sz w:val="20"/>
                <w:szCs w:val="20"/>
                <w:lang w:val="es-PE"/>
              </w:rPr>
              <w:t xml:space="preserve"> </w:t>
            </w:r>
            <w:r w:rsidRPr="0070232A">
              <w:rPr>
                <w:rFonts w:eastAsia="Calibri" w:cstheme="minorHAnsi"/>
                <w:sz w:val="20"/>
                <w:szCs w:val="20"/>
                <w:lang w:val="es-PE"/>
              </w:rPr>
              <w:t>DEL PERSONAL</w:t>
            </w:r>
            <w:r w:rsidRPr="00B300FA">
              <w:rPr>
                <w:rFonts w:eastAsia="Calibri" w:cstheme="minorHAnsi"/>
                <w:sz w:val="20"/>
                <w:szCs w:val="20"/>
                <w:lang w:val="es-PE"/>
              </w:rPr>
              <w:t xml:space="preserve"> DE LA INSTITUCIÓN EDUCATIVA A ESTUDIANTE</w:t>
            </w:r>
            <w:r>
              <w:rPr>
                <w:rFonts w:eastAsia="Calibri" w:cstheme="minorHAnsi"/>
                <w:sz w:val="20"/>
                <w:szCs w:val="20"/>
                <w:lang w:val="es-PE"/>
              </w:rPr>
              <w:t>.</w:t>
            </w:r>
          </w:p>
        </w:tc>
      </w:tr>
      <w:tr w:rsidR="00096CE4" w:rsidRPr="00C20BFE" w:rsidTr="004322F9">
        <w:trPr>
          <w:trHeight w:val="95"/>
          <w:jc w:val="center"/>
        </w:trPr>
        <w:tc>
          <w:tcPr>
            <w:tcW w:w="10196" w:type="dxa"/>
            <w:gridSpan w:val="2"/>
            <w:tcBorders>
              <w:top w:val="single" w:sz="4"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center"/>
            <w:hideMark/>
          </w:tcPr>
          <w:p w:rsidR="00096CE4" w:rsidRPr="00C20BFE" w:rsidRDefault="00BA5942" w:rsidP="00096CE4">
            <w:pPr>
              <w:widowControl w:val="0"/>
              <w:spacing w:after="0" w:line="240" w:lineRule="auto"/>
              <w:ind w:firstLine="42"/>
              <w:jc w:val="center"/>
              <w:rPr>
                <w:rFonts w:eastAsia="Calibri" w:cstheme="minorHAnsi"/>
                <w:b/>
                <w:sz w:val="20"/>
                <w:szCs w:val="20"/>
                <w:lang w:eastAsia="es-PE"/>
              </w:rPr>
            </w:pPr>
            <w:r w:rsidRPr="00C20BFE">
              <w:rPr>
                <w:rFonts w:eastAsia="Calibri" w:cstheme="minorHAnsi"/>
                <w:b/>
                <w:sz w:val="20"/>
                <w:szCs w:val="20"/>
                <w:lang w:eastAsia="es-PE"/>
              </w:rPr>
              <w:t>PASOS (SEGÚN EL PROTOCOLO)</w:t>
            </w:r>
          </w:p>
        </w:tc>
      </w:tr>
      <w:tr w:rsidR="00096CE4" w:rsidRPr="00C20BFE" w:rsidTr="00096CE4">
        <w:trPr>
          <w:trHeight w:val="114"/>
          <w:jc w:val="center"/>
        </w:trPr>
        <w:tc>
          <w:tcPr>
            <w:tcW w:w="274" w:type="dxa"/>
            <w:vMerge w:val="restar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096CE4" w:rsidRPr="00C20BFE" w:rsidRDefault="00096CE4" w:rsidP="00096CE4">
            <w:pPr>
              <w:widowControl w:val="0"/>
              <w:spacing w:after="0" w:line="240" w:lineRule="auto"/>
              <w:ind w:firstLine="42"/>
              <w:rPr>
                <w:rFonts w:eastAsia="Calibri" w:cstheme="minorHAnsi"/>
                <w:b/>
                <w:sz w:val="20"/>
                <w:szCs w:val="20"/>
                <w:lang w:eastAsia="es-PE"/>
              </w:rPr>
            </w:pPr>
            <w:r w:rsidRPr="00C20BFE">
              <w:rPr>
                <w:rFonts w:eastAsia="Calibri" w:cstheme="minorHAnsi"/>
                <w:b/>
                <w:sz w:val="20"/>
                <w:szCs w:val="20"/>
                <w:lang w:eastAsia="es-PE"/>
              </w:rPr>
              <w:t>ACCIÓN</w:t>
            </w:r>
          </w:p>
        </w:tc>
        <w:tc>
          <w:tcPr>
            <w:tcW w:w="99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6CE4" w:rsidRPr="00C20BFE" w:rsidRDefault="00096CE4" w:rsidP="00D76A15">
            <w:pPr>
              <w:pStyle w:val="Prrafodelista"/>
              <w:widowControl w:val="0"/>
              <w:numPr>
                <w:ilvl w:val="0"/>
                <w:numId w:val="16"/>
              </w:numPr>
              <w:spacing w:after="0" w:line="240" w:lineRule="auto"/>
              <w:ind w:left="178" w:hanging="178"/>
              <w:jc w:val="both"/>
              <w:rPr>
                <w:rFonts w:eastAsia="Calibri" w:cstheme="minorHAnsi"/>
                <w:sz w:val="20"/>
                <w:szCs w:val="20"/>
                <w:lang w:eastAsia="es-PE"/>
              </w:rPr>
            </w:pPr>
            <w:r w:rsidRPr="00C20BFE">
              <w:rPr>
                <w:rFonts w:eastAsia="Calibri" w:cstheme="minorHAnsi"/>
                <w:sz w:val="20"/>
                <w:szCs w:val="20"/>
                <w:lang w:eastAsia="es-PE"/>
              </w:rPr>
              <w:t>Asegurar la atención médica inmediata.</w:t>
            </w:r>
          </w:p>
        </w:tc>
      </w:tr>
      <w:tr w:rsidR="00096CE4" w:rsidRPr="00C20BFE" w:rsidTr="00096CE4">
        <w:trPr>
          <w:trHeight w:val="420"/>
          <w:jc w:val="center"/>
        </w:trPr>
        <w:tc>
          <w:tcPr>
            <w:tcW w:w="274" w:type="dxa"/>
            <w:vMerge/>
            <w:tcBorders>
              <w:top w:val="single" w:sz="8" w:space="0" w:color="000000"/>
              <w:left w:val="single" w:sz="8" w:space="0" w:color="000000"/>
              <w:bottom w:val="single" w:sz="8" w:space="0" w:color="000000"/>
              <w:right w:val="single" w:sz="8" w:space="0" w:color="000000"/>
            </w:tcBorders>
            <w:vAlign w:val="center"/>
            <w:hideMark/>
          </w:tcPr>
          <w:p w:rsidR="00096CE4" w:rsidRPr="00C20BFE" w:rsidRDefault="00096CE4" w:rsidP="00096CE4">
            <w:pPr>
              <w:spacing w:after="0" w:line="240" w:lineRule="auto"/>
              <w:rPr>
                <w:rFonts w:eastAsia="Calibri" w:cstheme="minorHAnsi"/>
                <w:b/>
                <w:sz w:val="20"/>
                <w:szCs w:val="20"/>
                <w:lang w:eastAsia="es-PE"/>
              </w:rPr>
            </w:pPr>
          </w:p>
        </w:tc>
        <w:tc>
          <w:tcPr>
            <w:tcW w:w="99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6CE4" w:rsidRPr="00C20BFE" w:rsidRDefault="00096CE4" w:rsidP="00096CE4">
            <w:pPr>
              <w:pStyle w:val="Prrafodelista"/>
              <w:widowControl w:val="0"/>
              <w:numPr>
                <w:ilvl w:val="0"/>
                <w:numId w:val="16"/>
              </w:numPr>
              <w:spacing w:after="0" w:line="240" w:lineRule="auto"/>
              <w:ind w:left="178" w:hanging="178"/>
              <w:jc w:val="both"/>
              <w:rPr>
                <w:rFonts w:eastAsia="Calibri" w:cstheme="minorHAnsi"/>
                <w:sz w:val="20"/>
                <w:szCs w:val="20"/>
                <w:lang w:eastAsia="es-PE"/>
              </w:rPr>
            </w:pPr>
            <w:r w:rsidRPr="00C20BFE">
              <w:rPr>
                <w:rFonts w:eastAsia="Calibri" w:cstheme="minorHAnsi"/>
                <w:sz w:val="20"/>
                <w:szCs w:val="20"/>
                <w:lang w:eastAsia="es-PE"/>
              </w:rPr>
              <w:t xml:space="preserve">Reunirse con los padres   de    familia o   apoderados    de la o el estudiante agredido. </w:t>
            </w:r>
          </w:p>
          <w:p w:rsidR="00096CE4" w:rsidRPr="00C20BFE" w:rsidRDefault="00096CE4" w:rsidP="00096CE4">
            <w:pPr>
              <w:pStyle w:val="Prrafodelista"/>
              <w:widowControl w:val="0"/>
              <w:numPr>
                <w:ilvl w:val="0"/>
                <w:numId w:val="16"/>
              </w:numPr>
              <w:spacing w:after="0" w:line="240" w:lineRule="auto"/>
              <w:ind w:left="178" w:hanging="178"/>
              <w:jc w:val="both"/>
              <w:rPr>
                <w:rFonts w:eastAsia="Calibri" w:cstheme="minorHAnsi"/>
                <w:sz w:val="20"/>
                <w:szCs w:val="20"/>
                <w:lang w:eastAsia="es-PE"/>
              </w:rPr>
            </w:pPr>
            <w:r w:rsidRPr="00C20BFE">
              <w:rPr>
                <w:rFonts w:eastAsia="Calibri" w:cstheme="minorHAnsi"/>
                <w:sz w:val="20"/>
                <w:szCs w:val="20"/>
                <w:lang w:eastAsia="es-PE"/>
              </w:rPr>
              <w:t>Si no se hubiera realizado una denuncia escrita, se levanta un acta de denuncia donde se describen los hechos       ocurridos y   se    establecen las medidas de protección.</w:t>
            </w:r>
          </w:p>
        </w:tc>
      </w:tr>
      <w:tr w:rsidR="00096CE4" w:rsidRPr="00C20BFE" w:rsidTr="00096CE4">
        <w:trPr>
          <w:trHeight w:val="562"/>
          <w:jc w:val="center"/>
        </w:trPr>
        <w:tc>
          <w:tcPr>
            <w:tcW w:w="274" w:type="dxa"/>
            <w:vMerge/>
            <w:tcBorders>
              <w:top w:val="single" w:sz="8" w:space="0" w:color="000000"/>
              <w:left w:val="single" w:sz="8" w:space="0" w:color="000000"/>
              <w:bottom w:val="single" w:sz="8" w:space="0" w:color="000000"/>
              <w:right w:val="single" w:sz="8" w:space="0" w:color="000000"/>
            </w:tcBorders>
            <w:vAlign w:val="center"/>
            <w:hideMark/>
          </w:tcPr>
          <w:p w:rsidR="00096CE4" w:rsidRPr="00C20BFE" w:rsidRDefault="00096CE4" w:rsidP="00096CE4">
            <w:pPr>
              <w:spacing w:after="0" w:line="240" w:lineRule="auto"/>
              <w:rPr>
                <w:rFonts w:eastAsia="Calibri" w:cstheme="minorHAnsi"/>
                <w:b/>
                <w:sz w:val="20"/>
                <w:szCs w:val="20"/>
                <w:lang w:eastAsia="es-PE"/>
              </w:rPr>
            </w:pPr>
          </w:p>
        </w:tc>
        <w:tc>
          <w:tcPr>
            <w:tcW w:w="99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6CE4" w:rsidRPr="00C20BFE" w:rsidRDefault="00096CE4" w:rsidP="00096CE4">
            <w:pPr>
              <w:pStyle w:val="Prrafodelista"/>
              <w:widowControl w:val="0"/>
              <w:numPr>
                <w:ilvl w:val="0"/>
                <w:numId w:val="16"/>
              </w:numPr>
              <w:spacing w:after="0" w:line="240" w:lineRule="auto"/>
              <w:ind w:left="178" w:hanging="178"/>
              <w:jc w:val="both"/>
              <w:rPr>
                <w:rFonts w:eastAsia="Calibri" w:cstheme="minorHAnsi"/>
                <w:sz w:val="20"/>
                <w:szCs w:val="20"/>
                <w:lang w:eastAsia="es-PE"/>
              </w:rPr>
            </w:pPr>
            <w:r w:rsidRPr="00C20BFE">
              <w:rPr>
                <w:rFonts w:eastAsia="Calibri" w:cstheme="minorHAnsi"/>
                <w:sz w:val="20"/>
                <w:szCs w:val="20"/>
                <w:lang w:eastAsia="es-PE"/>
              </w:rPr>
              <w:t>Comunicar el hecho a la UGEL, remitiendo acta de denuncia suscrita por los padres de familia, apoderados o quien corresponda, a quienes se orientará para denunciar el hecho a la Policía Nacional o al Ministerio Público.</w:t>
            </w:r>
          </w:p>
        </w:tc>
      </w:tr>
      <w:tr w:rsidR="00096CE4" w:rsidRPr="00C20BFE" w:rsidTr="00096CE4">
        <w:trPr>
          <w:trHeight w:val="237"/>
          <w:jc w:val="center"/>
        </w:trPr>
        <w:tc>
          <w:tcPr>
            <w:tcW w:w="274" w:type="dxa"/>
            <w:vMerge/>
            <w:tcBorders>
              <w:top w:val="single" w:sz="8" w:space="0" w:color="000000"/>
              <w:left w:val="single" w:sz="8" w:space="0" w:color="000000"/>
              <w:bottom w:val="single" w:sz="8" w:space="0" w:color="000000"/>
              <w:right w:val="single" w:sz="8" w:space="0" w:color="000000"/>
            </w:tcBorders>
            <w:vAlign w:val="center"/>
            <w:hideMark/>
          </w:tcPr>
          <w:p w:rsidR="00096CE4" w:rsidRPr="00C20BFE" w:rsidRDefault="00096CE4" w:rsidP="00096CE4">
            <w:pPr>
              <w:spacing w:after="0" w:line="240" w:lineRule="auto"/>
              <w:rPr>
                <w:rFonts w:eastAsia="Calibri" w:cstheme="minorHAnsi"/>
                <w:b/>
                <w:sz w:val="20"/>
                <w:szCs w:val="20"/>
                <w:lang w:eastAsia="es-PE"/>
              </w:rPr>
            </w:pPr>
          </w:p>
        </w:tc>
        <w:tc>
          <w:tcPr>
            <w:tcW w:w="99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6CE4" w:rsidRPr="00C20BFE" w:rsidRDefault="00096CE4" w:rsidP="00096CE4">
            <w:pPr>
              <w:pStyle w:val="Prrafodelista"/>
              <w:widowControl w:val="0"/>
              <w:numPr>
                <w:ilvl w:val="0"/>
                <w:numId w:val="16"/>
              </w:numPr>
              <w:spacing w:after="0" w:line="240" w:lineRule="auto"/>
              <w:ind w:left="178" w:hanging="178"/>
              <w:jc w:val="both"/>
              <w:rPr>
                <w:rFonts w:eastAsia="Calibri" w:cstheme="minorHAnsi"/>
                <w:sz w:val="20"/>
                <w:szCs w:val="20"/>
                <w:lang w:eastAsia="es-PE"/>
              </w:rPr>
            </w:pPr>
            <w:r w:rsidRPr="00C20BFE">
              <w:rPr>
                <w:rFonts w:eastAsia="Calibri" w:cstheme="minorHAnsi"/>
                <w:sz w:val="20"/>
                <w:szCs w:val="20"/>
                <w:lang w:eastAsia="es-PE"/>
              </w:rPr>
              <w:t>Supervisar a la presunta o presunto agresor para evitar posibles represalias contra la o el estudiante agredido.</w:t>
            </w:r>
          </w:p>
        </w:tc>
      </w:tr>
      <w:tr w:rsidR="00096CE4" w:rsidRPr="00C20BFE" w:rsidTr="00096CE4">
        <w:trPr>
          <w:trHeight w:val="158"/>
          <w:jc w:val="center"/>
        </w:trPr>
        <w:tc>
          <w:tcPr>
            <w:tcW w:w="274" w:type="dxa"/>
            <w:vMerge/>
            <w:tcBorders>
              <w:top w:val="single" w:sz="8" w:space="0" w:color="000000"/>
              <w:left w:val="single" w:sz="8" w:space="0" w:color="000000"/>
              <w:bottom w:val="single" w:sz="8" w:space="0" w:color="000000"/>
              <w:right w:val="single" w:sz="8" w:space="0" w:color="000000"/>
            </w:tcBorders>
            <w:vAlign w:val="center"/>
            <w:hideMark/>
          </w:tcPr>
          <w:p w:rsidR="00096CE4" w:rsidRPr="00C20BFE" w:rsidRDefault="00096CE4" w:rsidP="00096CE4">
            <w:pPr>
              <w:spacing w:after="0" w:line="240" w:lineRule="auto"/>
              <w:rPr>
                <w:rFonts w:eastAsia="Calibri" w:cstheme="minorHAnsi"/>
                <w:b/>
                <w:sz w:val="20"/>
                <w:szCs w:val="20"/>
                <w:lang w:eastAsia="es-PE"/>
              </w:rPr>
            </w:pPr>
          </w:p>
        </w:tc>
        <w:tc>
          <w:tcPr>
            <w:tcW w:w="99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6CE4" w:rsidRPr="00C20BFE" w:rsidRDefault="00096CE4" w:rsidP="00096CE4">
            <w:pPr>
              <w:pStyle w:val="Prrafodelista"/>
              <w:widowControl w:val="0"/>
              <w:numPr>
                <w:ilvl w:val="0"/>
                <w:numId w:val="16"/>
              </w:numPr>
              <w:spacing w:after="0" w:line="240" w:lineRule="auto"/>
              <w:ind w:left="178" w:hanging="178"/>
              <w:jc w:val="both"/>
              <w:rPr>
                <w:rFonts w:eastAsia="Calibri" w:cstheme="minorHAnsi"/>
                <w:sz w:val="20"/>
                <w:szCs w:val="20"/>
                <w:lang w:eastAsia="es-PE"/>
              </w:rPr>
            </w:pPr>
            <w:r w:rsidRPr="00C20BFE">
              <w:rPr>
                <w:rFonts w:eastAsia="Calibri" w:cstheme="minorHAnsi"/>
                <w:sz w:val="20"/>
                <w:szCs w:val="20"/>
                <w:lang w:eastAsia="es-PE"/>
              </w:rPr>
              <w:t xml:space="preserve">Anotar el hecho de violencia en el Libro de Registro de Incidencias y reportarlo en el portal </w:t>
            </w:r>
            <w:proofErr w:type="spellStart"/>
            <w:r w:rsidRPr="00C20BFE">
              <w:rPr>
                <w:rFonts w:eastAsia="Calibri" w:cstheme="minorHAnsi"/>
                <w:sz w:val="20"/>
                <w:szCs w:val="20"/>
                <w:lang w:eastAsia="es-PE"/>
              </w:rPr>
              <w:t>SíseVe</w:t>
            </w:r>
            <w:proofErr w:type="spellEnd"/>
            <w:r w:rsidRPr="00C20BFE">
              <w:rPr>
                <w:rFonts w:eastAsia="Calibri" w:cstheme="minorHAnsi"/>
                <w:sz w:val="20"/>
                <w:szCs w:val="20"/>
                <w:lang w:eastAsia="es-PE"/>
              </w:rPr>
              <w:t>.</w:t>
            </w:r>
          </w:p>
        </w:tc>
      </w:tr>
      <w:tr w:rsidR="00533C3E" w:rsidRPr="00C20BFE" w:rsidTr="00533C3E">
        <w:trPr>
          <w:trHeight w:val="897"/>
          <w:jc w:val="center"/>
        </w:trPr>
        <w:tc>
          <w:tcPr>
            <w:tcW w:w="274" w:type="dxa"/>
            <w:vMerge/>
            <w:tcBorders>
              <w:top w:val="single" w:sz="8" w:space="0" w:color="000000"/>
              <w:left w:val="single" w:sz="8" w:space="0" w:color="000000"/>
              <w:bottom w:val="single" w:sz="8" w:space="0" w:color="000000"/>
              <w:right w:val="single" w:sz="8" w:space="0" w:color="000000"/>
            </w:tcBorders>
            <w:vAlign w:val="center"/>
            <w:hideMark/>
          </w:tcPr>
          <w:p w:rsidR="00533C3E" w:rsidRPr="00C20BFE" w:rsidRDefault="00533C3E" w:rsidP="00096CE4">
            <w:pPr>
              <w:spacing w:after="0" w:line="240" w:lineRule="auto"/>
              <w:rPr>
                <w:rFonts w:eastAsia="Calibri" w:cstheme="minorHAnsi"/>
                <w:b/>
                <w:sz w:val="20"/>
                <w:szCs w:val="20"/>
                <w:lang w:eastAsia="es-PE"/>
              </w:rPr>
            </w:pPr>
          </w:p>
        </w:tc>
        <w:tc>
          <w:tcPr>
            <w:tcW w:w="9922" w:type="dxa"/>
            <w:tcBorders>
              <w:top w:val="single" w:sz="8" w:space="0" w:color="000000"/>
              <w:left w:val="single" w:sz="8" w:space="0" w:color="000000"/>
              <w:right w:val="single" w:sz="8" w:space="0" w:color="000000"/>
            </w:tcBorders>
            <w:shd w:val="clear" w:color="auto" w:fill="FFF2CC" w:themeFill="accent4" w:themeFillTint="33"/>
            <w:tcMar>
              <w:top w:w="100" w:type="dxa"/>
              <w:left w:w="100" w:type="dxa"/>
              <w:bottom w:w="100" w:type="dxa"/>
              <w:right w:w="100" w:type="dxa"/>
            </w:tcMar>
            <w:hideMark/>
          </w:tcPr>
          <w:p w:rsidR="00533C3E" w:rsidRPr="00C20BFE" w:rsidRDefault="00533C3E" w:rsidP="00096CE4">
            <w:pPr>
              <w:widowControl w:val="0"/>
              <w:spacing w:after="0" w:line="240" w:lineRule="auto"/>
              <w:jc w:val="center"/>
              <w:rPr>
                <w:rFonts w:eastAsia="Calibri" w:cstheme="minorHAnsi"/>
                <w:i/>
                <w:sz w:val="20"/>
                <w:szCs w:val="20"/>
                <w:lang w:eastAsia="es-PE"/>
              </w:rPr>
            </w:pPr>
            <w:r w:rsidRPr="00C20BFE">
              <w:rPr>
                <w:rFonts w:eastAsia="Calibri" w:cstheme="minorHAnsi"/>
                <w:b/>
                <w:i/>
                <w:sz w:val="20"/>
                <w:szCs w:val="20"/>
                <w:lang w:eastAsia="es-PE"/>
              </w:rPr>
              <w:t>Responsable:</w:t>
            </w:r>
            <w:r w:rsidRPr="00C20BFE">
              <w:rPr>
                <w:rFonts w:eastAsia="Calibri" w:cstheme="minorHAnsi"/>
                <w:i/>
                <w:sz w:val="20"/>
                <w:szCs w:val="20"/>
                <w:lang w:eastAsia="es-PE"/>
              </w:rPr>
              <w:t xml:space="preserve"> director, responsable de convivencia</w:t>
            </w:r>
          </w:p>
          <w:p w:rsidR="00533C3E" w:rsidRPr="00C20BFE" w:rsidRDefault="00533C3E" w:rsidP="00096CE4">
            <w:pPr>
              <w:spacing w:after="0" w:line="240" w:lineRule="auto"/>
              <w:jc w:val="center"/>
              <w:rPr>
                <w:rFonts w:eastAsia="Calibri" w:cstheme="minorHAnsi"/>
                <w:i/>
                <w:sz w:val="20"/>
                <w:szCs w:val="20"/>
                <w:lang w:eastAsia="es-PE"/>
              </w:rPr>
            </w:pPr>
            <w:r w:rsidRPr="00C20BFE">
              <w:rPr>
                <w:rFonts w:eastAsia="Calibri" w:cstheme="minorHAnsi"/>
                <w:b/>
                <w:i/>
                <w:sz w:val="20"/>
                <w:szCs w:val="20"/>
                <w:lang w:eastAsia="es-PE"/>
              </w:rPr>
              <w:t>Instrumentos:</w:t>
            </w:r>
            <w:r w:rsidRPr="00C20BFE">
              <w:rPr>
                <w:rFonts w:eastAsia="Calibri" w:cstheme="minorHAnsi"/>
                <w:i/>
                <w:sz w:val="20"/>
                <w:szCs w:val="20"/>
                <w:lang w:eastAsia="es-PE"/>
              </w:rPr>
              <w:t xml:space="preserve"> Acta de denuncia,</w:t>
            </w:r>
          </w:p>
          <w:p w:rsidR="00533C3E" w:rsidRPr="00C20BFE" w:rsidRDefault="00533C3E" w:rsidP="00096CE4">
            <w:pPr>
              <w:spacing w:after="0" w:line="240" w:lineRule="auto"/>
              <w:jc w:val="center"/>
              <w:rPr>
                <w:rFonts w:eastAsia="Calibri" w:cstheme="minorHAnsi"/>
                <w:i/>
                <w:sz w:val="20"/>
                <w:szCs w:val="20"/>
                <w:lang w:eastAsia="es-PE"/>
              </w:rPr>
            </w:pPr>
            <w:r w:rsidRPr="00C20BFE">
              <w:rPr>
                <w:rFonts w:eastAsia="Calibri" w:cstheme="minorHAnsi"/>
                <w:i/>
                <w:sz w:val="20"/>
                <w:szCs w:val="20"/>
                <w:lang w:eastAsia="es-PE"/>
              </w:rPr>
              <w:t xml:space="preserve">Oficio a la UGEL, Oficio al Ministerio Público, Libro de registro de incidencias y Portal </w:t>
            </w:r>
            <w:proofErr w:type="spellStart"/>
            <w:r w:rsidRPr="00C20BFE">
              <w:rPr>
                <w:rFonts w:eastAsia="Calibri" w:cstheme="minorHAnsi"/>
                <w:i/>
                <w:sz w:val="20"/>
                <w:szCs w:val="20"/>
                <w:lang w:eastAsia="es-PE"/>
              </w:rPr>
              <w:t>SíseVe</w:t>
            </w:r>
            <w:proofErr w:type="spellEnd"/>
          </w:p>
          <w:p w:rsidR="00533C3E" w:rsidRPr="00C20BFE" w:rsidRDefault="00533C3E" w:rsidP="00096CE4">
            <w:pPr>
              <w:widowControl w:val="0"/>
              <w:spacing w:after="0" w:line="240" w:lineRule="auto"/>
              <w:jc w:val="center"/>
              <w:rPr>
                <w:rFonts w:eastAsia="Calibri" w:cstheme="minorHAnsi"/>
                <w:i/>
                <w:sz w:val="20"/>
                <w:szCs w:val="20"/>
                <w:lang w:eastAsia="es-PE"/>
              </w:rPr>
            </w:pPr>
            <w:r w:rsidRPr="00C20BFE">
              <w:rPr>
                <w:rFonts w:eastAsia="Calibri" w:cstheme="minorHAnsi"/>
                <w:b/>
                <w:i/>
                <w:sz w:val="20"/>
                <w:szCs w:val="20"/>
                <w:lang w:eastAsia="es-PE"/>
              </w:rPr>
              <w:t xml:space="preserve">Plazos: </w:t>
            </w:r>
            <w:r w:rsidRPr="00C20BFE">
              <w:rPr>
                <w:rFonts w:eastAsia="Calibri" w:cstheme="minorHAnsi"/>
                <w:i/>
                <w:sz w:val="20"/>
                <w:szCs w:val="20"/>
                <w:lang w:eastAsia="es-PE"/>
              </w:rPr>
              <w:t>Dentro de las 24 horas de conocido el hecho</w:t>
            </w:r>
          </w:p>
        </w:tc>
      </w:tr>
      <w:tr w:rsidR="00096CE4" w:rsidRPr="00C20BFE" w:rsidTr="00BA5942">
        <w:trPr>
          <w:trHeight w:val="476"/>
          <w:jc w:val="center"/>
        </w:trPr>
        <w:tc>
          <w:tcPr>
            <w:tcW w:w="274" w:type="dxa"/>
            <w:vMerge w:val="restar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096CE4" w:rsidRPr="00C20BFE" w:rsidRDefault="00096CE4" w:rsidP="00096CE4">
            <w:pPr>
              <w:widowControl w:val="0"/>
              <w:spacing w:after="0" w:line="240" w:lineRule="auto"/>
              <w:rPr>
                <w:rFonts w:eastAsia="Calibri" w:cstheme="minorHAnsi"/>
                <w:b/>
                <w:sz w:val="20"/>
                <w:szCs w:val="20"/>
                <w:lang w:eastAsia="es-PE"/>
              </w:rPr>
            </w:pPr>
            <w:r w:rsidRPr="00C20BFE">
              <w:rPr>
                <w:rFonts w:eastAsia="Calibri" w:cstheme="minorHAnsi"/>
                <w:b/>
                <w:sz w:val="20"/>
                <w:szCs w:val="20"/>
                <w:lang w:eastAsia="es-PE"/>
              </w:rPr>
              <w:t>DERIVACIÓN</w:t>
            </w:r>
          </w:p>
        </w:tc>
        <w:tc>
          <w:tcPr>
            <w:tcW w:w="99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6CE4" w:rsidRDefault="00096CE4" w:rsidP="00096CE4">
            <w:pPr>
              <w:pStyle w:val="Prrafodelista"/>
              <w:widowControl w:val="0"/>
              <w:numPr>
                <w:ilvl w:val="0"/>
                <w:numId w:val="17"/>
              </w:numPr>
              <w:spacing w:after="0" w:line="240" w:lineRule="auto"/>
              <w:ind w:left="178" w:hanging="178"/>
              <w:jc w:val="both"/>
              <w:rPr>
                <w:rFonts w:eastAsia="Calibri" w:cstheme="minorHAnsi"/>
                <w:sz w:val="20"/>
                <w:szCs w:val="20"/>
                <w:lang w:eastAsia="es-PE"/>
              </w:rPr>
            </w:pPr>
            <w:r w:rsidRPr="00C20BFE">
              <w:rPr>
                <w:rFonts w:eastAsia="Calibri" w:cstheme="minorHAnsi"/>
                <w:sz w:val="20"/>
                <w:szCs w:val="20"/>
                <w:lang w:eastAsia="es-PE"/>
              </w:rPr>
              <w:t>Brindar orientación a los padres de familia o apoderados de la o el estudiante agredido para que accedan al apoyo del Centro de Emergencia Mujer, la DEMUNA, del Centro de Asistencia Legal Gratuita del MINJUS u otro servicio de salud que sea necesario.</w:t>
            </w:r>
          </w:p>
          <w:p w:rsidR="00533C3E" w:rsidRPr="00C20BFE" w:rsidRDefault="00533C3E" w:rsidP="00533C3E">
            <w:pPr>
              <w:pStyle w:val="Prrafodelista"/>
              <w:widowControl w:val="0"/>
              <w:spacing w:after="0" w:line="240" w:lineRule="auto"/>
              <w:ind w:left="178"/>
              <w:jc w:val="both"/>
              <w:rPr>
                <w:rFonts w:eastAsia="Calibri" w:cstheme="minorHAnsi"/>
                <w:sz w:val="20"/>
                <w:szCs w:val="20"/>
                <w:lang w:eastAsia="es-PE"/>
              </w:rPr>
            </w:pPr>
          </w:p>
          <w:p w:rsidR="00096CE4" w:rsidRPr="00C20BFE" w:rsidRDefault="00096CE4" w:rsidP="00BA5942">
            <w:pPr>
              <w:pStyle w:val="Prrafodelista"/>
              <w:widowControl w:val="0"/>
              <w:spacing w:after="0" w:line="240" w:lineRule="auto"/>
              <w:ind w:left="178"/>
              <w:jc w:val="both"/>
              <w:rPr>
                <w:rFonts w:eastAsia="Calibri" w:cstheme="minorHAnsi"/>
                <w:sz w:val="20"/>
                <w:szCs w:val="20"/>
                <w:lang w:eastAsia="es-PE"/>
              </w:rPr>
            </w:pPr>
          </w:p>
        </w:tc>
      </w:tr>
      <w:tr w:rsidR="00533C3E" w:rsidRPr="00C20BFE" w:rsidTr="00992288">
        <w:trPr>
          <w:trHeight w:val="1178"/>
          <w:jc w:val="center"/>
        </w:trPr>
        <w:tc>
          <w:tcPr>
            <w:tcW w:w="274" w:type="dxa"/>
            <w:vMerge/>
            <w:tcBorders>
              <w:top w:val="single" w:sz="8" w:space="0" w:color="000000"/>
              <w:left w:val="single" w:sz="8" w:space="0" w:color="000000"/>
              <w:bottom w:val="single" w:sz="8" w:space="0" w:color="000000"/>
              <w:right w:val="single" w:sz="8" w:space="0" w:color="000000"/>
            </w:tcBorders>
            <w:vAlign w:val="center"/>
            <w:hideMark/>
          </w:tcPr>
          <w:p w:rsidR="00533C3E" w:rsidRPr="00C20BFE" w:rsidRDefault="00533C3E" w:rsidP="00096CE4">
            <w:pPr>
              <w:spacing w:after="0" w:line="240" w:lineRule="auto"/>
              <w:rPr>
                <w:rFonts w:eastAsia="Calibri" w:cstheme="minorHAnsi"/>
                <w:b/>
                <w:sz w:val="20"/>
                <w:szCs w:val="20"/>
                <w:lang w:eastAsia="es-PE"/>
              </w:rPr>
            </w:pPr>
          </w:p>
        </w:tc>
        <w:tc>
          <w:tcPr>
            <w:tcW w:w="9922" w:type="dxa"/>
            <w:tcBorders>
              <w:top w:val="single" w:sz="8" w:space="0" w:color="000000"/>
              <w:left w:val="single" w:sz="8" w:space="0" w:color="000000"/>
              <w:right w:val="single" w:sz="8" w:space="0" w:color="000000"/>
            </w:tcBorders>
            <w:shd w:val="clear" w:color="auto" w:fill="FFF2CC" w:themeFill="accent4" w:themeFillTint="33"/>
            <w:tcMar>
              <w:top w:w="100" w:type="dxa"/>
              <w:left w:w="100" w:type="dxa"/>
              <w:bottom w:w="100" w:type="dxa"/>
              <w:right w:w="100" w:type="dxa"/>
            </w:tcMar>
            <w:hideMark/>
          </w:tcPr>
          <w:p w:rsidR="00533C3E" w:rsidRPr="00C20BFE" w:rsidRDefault="00533C3E" w:rsidP="00096CE4">
            <w:pPr>
              <w:widowControl w:val="0"/>
              <w:spacing w:after="0" w:line="240" w:lineRule="auto"/>
              <w:ind w:firstLine="42"/>
              <w:jc w:val="center"/>
              <w:rPr>
                <w:rFonts w:eastAsia="Calibri" w:cstheme="minorHAnsi"/>
                <w:i/>
                <w:sz w:val="20"/>
                <w:szCs w:val="20"/>
                <w:lang w:eastAsia="es-PE"/>
              </w:rPr>
            </w:pPr>
            <w:r w:rsidRPr="00C20BFE">
              <w:rPr>
                <w:rFonts w:eastAsia="Calibri" w:cstheme="minorHAnsi"/>
                <w:b/>
                <w:i/>
                <w:sz w:val="20"/>
                <w:szCs w:val="20"/>
                <w:lang w:eastAsia="es-PE"/>
              </w:rPr>
              <w:t>Responsable:</w:t>
            </w:r>
            <w:r w:rsidRPr="00C20BFE">
              <w:rPr>
                <w:rFonts w:eastAsia="Calibri" w:cstheme="minorHAnsi"/>
                <w:i/>
                <w:sz w:val="20"/>
                <w:szCs w:val="20"/>
                <w:lang w:eastAsia="es-PE"/>
              </w:rPr>
              <w:t xml:space="preserve"> responsable de convivencia.</w:t>
            </w:r>
          </w:p>
          <w:p w:rsidR="00533C3E" w:rsidRPr="00C20BFE" w:rsidRDefault="00533C3E" w:rsidP="00096CE4">
            <w:pPr>
              <w:widowControl w:val="0"/>
              <w:spacing w:after="0" w:line="240" w:lineRule="auto"/>
              <w:ind w:firstLine="42"/>
              <w:jc w:val="center"/>
              <w:rPr>
                <w:rFonts w:eastAsia="Calibri" w:cstheme="minorHAnsi"/>
                <w:i/>
                <w:sz w:val="20"/>
                <w:szCs w:val="20"/>
                <w:lang w:eastAsia="es-PE"/>
              </w:rPr>
            </w:pPr>
            <w:r w:rsidRPr="00C20BFE">
              <w:rPr>
                <w:rFonts w:eastAsia="Calibri" w:cstheme="minorHAnsi"/>
                <w:b/>
                <w:i/>
                <w:sz w:val="20"/>
                <w:szCs w:val="20"/>
                <w:lang w:eastAsia="es-PE"/>
              </w:rPr>
              <w:t xml:space="preserve">Instrumentos: </w:t>
            </w:r>
            <w:r w:rsidRPr="00C20BFE">
              <w:rPr>
                <w:rFonts w:eastAsia="Calibri" w:cstheme="minorHAnsi"/>
                <w:i/>
                <w:sz w:val="20"/>
                <w:szCs w:val="20"/>
                <w:lang w:eastAsia="es-PE"/>
              </w:rPr>
              <w:t>Ficha de derivación</w:t>
            </w:r>
          </w:p>
          <w:p w:rsidR="00533C3E" w:rsidRPr="00C20BFE" w:rsidRDefault="00533C3E" w:rsidP="00096CE4">
            <w:pPr>
              <w:widowControl w:val="0"/>
              <w:spacing w:after="0" w:line="240" w:lineRule="auto"/>
              <w:ind w:firstLine="42"/>
              <w:jc w:val="center"/>
              <w:rPr>
                <w:rFonts w:eastAsia="Calibri" w:cstheme="minorHAnsi"/>
                <w:i/>
                <w:sz w:val="20"/>
                <w:szCs w:val="20"/>
                <w:lang w:eastAsia="es-PE"/>
              </w:rPr>
            </w:pPr>
            <w:r w:rsidRPr="00C20BFE">
              <w:rPr>
                <w:rFonts w:eastAsia="Calibri" w:cstheme="minorHAnsi"/>
                <w:b/>
                <w:i/>
                <w:sz w:val="20"/>
                <w:szCs w:val="20"/>
                <w:lang w:eastAsia="es-PE"/>
              </w:rPr>
              <w:t xml:space="preserve">Plazos: </w:t>
            </w:r>
            <w:r w:rsidRPr="00C20BFE">
              <w:rPr>
                <w:rFonts w:eastAsia="Calibri" w:cstheme="minorHAnsi"/>
                <w:i/>
                <w:sz w:val="20"/>
                <w:szCs w:val="20"/>
                <w:lang w:eastAsia="es-PE"/>
              </w:rPr>
              <w:t>De acuerdo a la necesidad de la o el estudiante.</w:t>
            </w:r>
          </w:p>
        </w:tc>
      </w:tr>
      <w:tr w:rsidR="00096CE4" w:rsidRPr="00C20BFE" w:rsidTr="00D76A15">
        <w:trPr>
          <w:trHeight w:val="254"/>
          <w:jc w:val="center"/>
        </w:trPr>
        <w:tc>
          <w:tcPr>
            <w:tcW w:w="274" w:type="dxa"/>
            <w:vMerge w:val="restar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096CE4" w:rsidRPr="00C20BFE" w:rsidRDefault="00096CE4" w:rsidP="00096CE4">
            <w:pPr>
              <w:widowControl w:val="0"/>
              <w:spacing w:after="0" w:line="240" w:lineRule="auto"/>
              <w:rPr>
                <w:rFonts w:eastAsia="Calibri" w:cstheme="minorHAnsi"/>
                <w:b/>
                <w:sz w:val="20"/>
                <w:szCs w:val="20"/>
                <w:lang w:eastAsia="es-PE"/>
              </w:rPr>
            </w:pPr>
            <w:r w:rsidRPr="00C20BFE">
              <w:rPr>
                <w:rFonts w:eastAsia="Calibri" w:cstheme="minorHAnsi"/>
                <w:b/>
                <w:sz w:val="20"/>
                <w:szCs w:val="20"/>
                <w:lang w:eastAsia="es-PE"/>
              </w:rPr>
              <w:t>SEGUIMIENTO</w:t>
            </w:r>
          </w:p>
        </w:tc>
        <w:tc>
          <w:tcPr>
            <w:tcW w:w="99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6CE4" w:rsidRPr="00C20BFE" w:rsidRDefault="00096CE4" w:rsidP="00096CE4">
            <w:pPr>
              <w:widowControl w:val="0"/>
              <w:spacing w:after="0" w:line="240" w:lineRule="auto"/>
              <w:rPr>
                <w:rFonts w:eastAsia="Calibri" w:cstheme="minorHAnsi"/>
                <w:sz w:val="20"/>
                <w:szCs w:val="20"/>
                <w:lang w:eastAsia="es-PE"/>
              </w:rPr>
            </w:pPr>
            <w:r w:rsidRPr="00C20BFE">
              <w:rPr>
                <w:rFonts w:eastAsia="Calibri" w:cstheme="minorHAnsi"/>
                <w:sz w:val="20"/>
                <w:szCs w:val="20"/>
                <w:lang w:eastAsia="es-PE"/>
              </w:rPr>
              <w:t>Asegurar que la o el estudiante agredido continúe asistiendo a clases y se le brinde el apoyo emocional y pedagógico respectivo.</w:t>
            </w:r>
          </w:p>
        </w:tc>
      </w:tr>
      <w:tr w:rsidR="00096CE4" w:rsidRPr="00C20BFE" w:rsidTr="00096CE4">
        <w:trPr>
          <w:trHeight w:val="164"/>
          <w:jc w:val="center"/>
        </w:trPr>
        <w:tc>
          <w:tcPr>
            <w:tcW w:w="274" w:type="dxa"/>
            <w:vMerge/>
            <w:tcBorders>
              <w:top w:val="single" w:sz="8" w:space="0" w:color="000000"/>
              <w:left w:val="single" w:sz="8" w:space="0" w:color="000000"/>
              <w:bottom w:val="single" w:sz="8" w:space="0" w:color="000000"/>
              <w:right w:val="single" w:sz="8" w:space="0" w:color="000000"/>
            </w:tcBorders>
            <w:vAlign w:val="center"/>
            <w:hideMark/>
          </w:tcPr>
          <w:p w:rsidR="00096CE4" w:rsidRPr="00C20BFE" w:rsidRDefault="00096CE4" w:rsidP="00096CE4">
            <w:pPr>
              <w:spacing w:after="0" w:line="240" w:lineRule="auto"/>
              <w:rPr>
                <w:rFonts w:eastAsia="Calibri" w:cstheme="minorHAnsi"/>
                <w:b/>
                <w:sz w:val="20"/>
                <w:szCs w:val="20"/>
                <w:lang w:eastAsia="es-PE"/>
              </w:rPr>
            </w:pPr>
          </w:p>
        </w:tc>
        <w:tc>
          <w:tcPr>
            <w:tcW w:w="99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6CE4" w:rsidRPr="00C20BFE" w:rsidRDefault="00096CE4" w:rsidP="00096CE4">
            <w:pPr>
              <w:pStyle w:val="Prrafodelista"/>
              <w:widowControl w:val="0"/>
              <w:numPr>
                <w:ilvl w:val="0"/>
                <w:numId w:val="19"/>
              </w:numPr>
              <w:spacing w:after="0" w:line="240" w:lineRule="auto"/>
              <w:ind w:left="178" w:hanging="141"/>
              <w:rPr>
                <w:rFonts w:eastAsia="Calibri" w:cstheme="minorHAnsi"/>
                <w:sz w:val="20"/>
                <w:szCs w:val="20"/>
                <w:lang w:eastAsia="es-PE"/>
              </w:rPr>
            </w:pPr>
            <w:r w:rsidRPr="00C20BFE">
              <w:rPr>
                <w:rFonts w:eastAsia="Calibri" w:cstheme="minorHAnsi"/>
                <w:sz w:val="20"/>
                <w:szCs w:val="20"/>
                <w:lang w:eastAsia="es-PE"/>
              </w:rPr>
              <w:t>Promover reuniones periódicas con los padres de familia o apoderados de la o el estudiante agredido para dar seguimiento a las acciones acordadas.</w:t>
            </w:r>
          </w:p>
        </w:tc>
      </w:tr>
      <w:tr w:rsidR="00533C3E" w:rsidRPr="00C20BFE" w:rsidTr="00533C3E">
        <w:trPr>
          <w:trHeight w:val="1143"/>
          <w:jc w:val="center"/>
        </w:trPr>
        <w:tc>
          <w:tcPr>
            <w:tcW w:w="274" w:type="dxa"/>
            <w:vMerge/>
            <w:tcBorders>
              <w:top w:val="single" w:sz="8" w:space="0" w:color="000000"/>
              <w:left w:val="single" w:sz="8" w:space="0" w:color="000000"/>
              <w:bottom w:val="single" w:sz="8" w:space="0" w:color="000000"/>
              <w:right w:val="single" w:sz="8" w:space="0" w:color="000000"/>
            </w:tcBorders>
            <w:vAlign w:val="center"/>
            <w:hideMark/>
          </w:tcPr>
          <w:p w:rsidR="00533C3E" w:rsidRPr="00C20BFE" w:rsidRDefault="00533C3E" w:rsidP="00096CE4">
            <w:pPr>
              <w:spacing w:after="0" w:line="240" w:lineRule="auto"/>
              <w:rPr>
                <w:rFonts w:eastAsia="Calibri" w:cstheme="minorHAnsi"/>
                <w:b/>
                <w:sz w:val="20"/>
                <w:szCs w:val="20"/>
                <w:lang w:eastAsia="es-PE"/>
              </w:rPr>
            </w:pPr>
          </w:p>
        </w:tc>
        <w:tc>
          <w:tcPr>
            <w:tcW w:w="9922" w:type="dxa"/>
            <w:tcBorders>
              <w:top w:val="single" w:sz="8" w:space="0" w:color="000000"/>
              <w:left w:val="single" w:sz="8" w:space="0" w:color="000000"/>
              <w:right w:val="single" w:sz="8" w:space="0" w:color="000000"/>
            </w:tcBorders>
            <w:shd w:val="clear" w:color="auto" w:fill="FFF2CC" w:themeFill="accent4" w:themeFillTint="33"/>
            <w:tcMar>
              <w:top w:w="100" w:type="dxa"/>
              <w:left w:w="100" w:type="dxa"/>
              <w:bottom w:w="100" w:type="dxa"/>
              <w:right w:w="100" w:type="dxa"/>
            </w:tcMar>
            <w:hideMark/>
          </w:tcPr>
          <w:p w:rsidR="00533C3E" w:rsidRPr="00C20BFE" w:rsidRDefault="00533C3E" w:rsidP="00096CE4">
            <w:pPr>
              <w:widowControl w:val="0"/>
              <w:spacing w:after="0" w:line="240" w:lineRule="auto"/>
              <w:ind w:firstLine="42"/>
              <w:jc w:val="center"/>
              <w:rPr>
                <w:rFonts w:eastAsia="Calibri" w:cstheme="minorHAnsi"/>
                <w:sz w:val="20"/>
                <w:szCs w:val="20"/>
                <w:lang w:eastAsia="es-PE"/>
              </w:rPr>
            </w:pPr>
            <w:r w:rsidRPr="00C20BFE">
              <w:rPr>
                <w:rFonts w:eastAsia="Calibri" w:cstheme="minorHAnsi"/>
                <w:b/>
                <w:sz w:val="20"/>
                <w:szCs w:val="20"/>
                <w:lang w:eastAsia="es-PE"/>
              </w:rPr>
              <w:t xml:space="preserve">Responsable: </w:t>
            </w:r>
            <w:r w:rsidRPr="00C20BFE">
              <w:rPr>
                <w:rFonts w:eastAsia="Calibri" w:cstheme="minorHAnsi"/>
                <w:sz w:val="20"/>
                <w:szCs w:val="20"/>
                <w:lang w:eastAsia="es-PE"/>
              </w:rPr>
              <w:t>director, responsable de convivencia.</w:t>
            </w:r>
          </w:p>
          <w:p w:rsidR="00533C3E" w:rsidRPr="00C20BFE" w:rsidRDefault="00533C3E" w:rsidP="00D76A15">
            <w:pPr>
              <w:widowControl w:val="0"/>
              <w:spacing w:after="0" w:line="240" w:lineRule="auto"/>
              <w:jc w:val="center"/>
              <w:rPr>
                <w:rFonts w:eastAsia="Calibri" w:cstheme="minorHAnsi"/>
                <w:sz w:val="20"/>
                <w:szCs w:val="20"/>
                <w:lang w:eastAsia="es-PE"/>
              </w:rPr>
            </w:pPr>
            <w:r w:rsidRPr="00C20BFE">
              <w:rPr>
                <w:rFonts w:eastAsia="Calibri" w:cstheme="minorHAnsi"/>
                <w:b/>
                <w:sz w:val="20"/>
                <w:szCs w:val="20"/>
                <w:lang w:eastAsia="es-PE"/>
              </w:rPr>
              <w:t xml:space="preserve">Instrumentos: </w:t>
            </w:r>
            <w:r w:rsidRPr="00C20BFE">
              <w:rPr>
                <w:rFonts w:eastAsia="Calibri" w:cstheme="minorHAnsi"/>
                <w:sz w:val="20"/>
                <w:szCs w:val="20"/>
                <w:lang w:eastAsia="es-PE"/>
              </w:rPr>
              <w:t xml:space="preserve">Ficha de seguimiento, Portal </w:t>
            </w:r>
            <w:proofErr w:type="spellStart"/>
            <w:r w:rsidRPr="00C20BFE">
              <w:rPr>
                <w:rFonts w:eastAsia="Calibri" w:cstheme="minorHAnsi"/>
                <w:sz w:val="20"/>
                <w:szCs w:val="20"/>
                <w:lang w:eastAsia="es-PE"/>
              </w:rPr>
              <w:t>SíseVe</w:t>
            </w:r>
            <w:proofErr w:type="spellEnd"/>
          </w:p>
          <w:p w:rsidR="00533C3E" w:rsidRPr="00C20BFE" w:rsidRDefault="00533C3E" w:rsidP="00096CE4">
            <w:pPr>
              <w:widowControl w:val="0"/>
              <w:spacing w:after="0" w:line="240" w:lineRule="auto"/>
              <w:ind w:firstLine="42"/>
              <w:jc w:val="center"/>
              <w:rPr>
                <w:rFonts w:eastAsia="Calibri" w:cstheme="minorHAnsi"/>
                <w:sz w:val="20"/>
                <w:szCs w:val="20"/>
                <w:lang w:eastAsia="es-PE"/>
              </w:rPr>
            </w:pPr>
            <w:r w:rsidRPr="00C20BFE">
              <w:rPr>
                <w:rFonts w:eastAsia="Calibri" w:cstheme="minorHAnsi"/>
                <w:b/>
                <w:sz w:val="20"/>
                <w:szCs w:val="20"/>
                <w:lang w:eastAsia="es-PE"/>
              </w:rPr>
              <w:t xml:space="preserve">Plazos: </w:t>
            </w:r>
            <w:r w:rsidRPr="00C20BFE">
              <w:rPr>
                <w:rFonts w:eastAsia="Calibri" w:cstheme="minorHAnsi"/>
                <w:sz w:val="20"/>
                <w:szCs w:val="20"/>
                <w:lang w:eastAsia="es-PE"/>
              </w:rPr>
              <w:t>Acción permanente</w:t>
            </w:r>
          </w:p>
        </w:tc>
      </w:tr>
      <w:tr w:rsidR="00096CE4" w:rsidRPr="00C20BFE" w:rsidTr="00096CE4">
        <w:trPr>
          <w:trHeight w:val="420"/>
          <w:jc w:val="center"/>
        </w:trPr>
        <w:tc>
          <w:tcPr>
            <w:tcW w:w="274" w:type="dxa"/>
            <w:vMerge w:val="restar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096CE4" w:rsidRPr="00C20BFE" w:rsidRDefault="00096CE4" w:rsidP="00096CE4">
            <w:pPr>
              <w:widowControl w:val="0"/>
              <w:spacing w:after="0" w:line="240" w:lineRule="auto"/>
              <w:ind w:firstLine="42"/>
              <w:rPr>
                <w:rFonts w:eastAsia="Calibri" w:cstheme="minorHAnsi"/>
                <w:b/>
                <w:sz w:val="20"/>
                <w:szCs w:val="20"/>
                <w:lang w:eastAsia="es-PE"/>
              </w:rPr>
            </w:pPr>
            <w:r w:rsidRPr="00C20BFE">
              <w:rPr>
                <w:rFonts w:eastAsia="Calibri" w:cstheme="minorHAnsi"/>
                <w:b/>
                <w:sz w:val="20"/>
                <w:szCs w:val="20"/>
                <w:lang w:eastAsia="es-PE"/>
              </w:rPr>
              <w:t>CIERRE</w:t>
            </w:r>
          </w:p>
        </w:tc>
        <w:tc>
          <w:tcPr>
            <w:tcW w:w="99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6CE4" w:rsidRPr="00C20BFE" w:rsidRDefault="00096CE4" w:rsidP="00096CE4">
            <w:pPr>
              <w:pStyle w:val="Prrafodelista"/>
              <w:widowControl w:val="0"/>
              <w:numPr>
                <w:ilvl w:val="0"/>
                <w:numId w:val="18"/>
              </w:numPr>
              <w:spacing w:after="0" w:line="240" w:lineRule="auto"/>
              <w:ind w:left="178" w:hanging="141"/>
              <w:jc w:val="both"/>
              <w:rPr>
                <w:rFonts w:eastAsia="Calibri" w:cstheme="minorHAnsi"/>
                <w:sz w:val="20"/>
                <w:szCs w:val="20"/>
                <w:lang w:eastAsia="es-PE"/>
              </w:rPr>
            </w:pPr>
            <w:r w:rsidRPr="00C20BFE">
              <w:rPr>
                <w:rFonts w:eastAsia="Calibri" w:cstheme="minorHAnsi"/>
                <w:sz w:val="20"/>
                <w:szCs w:val="20"/>
                <w:lang w:eastAsia="es-PE"/>
              </w:rPr>
              <w:t>Se cierra el caso cuando se ha garantizado la protección del estudiante, su continuidad educativa y se encuentra recibiendo soporte socioemocional especializado.</w:t>
            </w:r>
          </w:p>
        </w:tc>
      </w:tr>
      <w:tr w:rsidR="00533C3E" w:rsidRPr="00C20BFE" w:rsidTr="00533C3E">
        <w:trPr>
          <w:trHeight w:val="919"/>
          <w:jc w:val="center"/>
        </w:trPr>
        <w:tc>
          <w:tcPr>
            <w:tcW w:w="274" w:type="dxa"/>
            <w:vMerge/>
            <w:tcBorders>
              <w:top w:val="single" w:sz="8" w:space="0" w:color="000000"/>
              <w:left w:val="single" w:sz="8" w:space="0" w:color="000000"/>
              <w:bottom w:val="single" w:sz="8" w:space="0" w:color="000000"/>
              <w:right w:val="single" w:sz="8" w:space="0" w:color="000000"/>
            </w:tcBorders>
            <w:vAlign w:val="center"/>
            <w:hideMark/>
          </w:tcPr>
          <w:p w:rsidR="00533C3E" w:rsidRPr="00C20BFE" w:rsidRDefault="00533C3E" w:rsidP="00096CE4">
            <w:pPr>
              <w:spacing w:after="0" w:line="240" w:lineRule="auto"/>
              <w:rPr>
                <w:rFonts w:eastAsia="Calibri" w:cstheme="minorHAnsi"/>
                <w:b/>
                <w:sz w:val="20"/>
                <w:szCs w:val="20"/>
                <w:lang w:eastAsia="es-PE"/>
              </w:rPr>
            </w:pPr>
          </w:p>
        </w:tc>
        <w:tc>
          <w:tcPr>
            <w:tcW w:w="9922" w:type="dxa"/>
            <w:tcBorders>
              <w:top w:val="single" w:sz="8" w:space="0" w:color="000000"/>
              <w:left w:val="single" w:sz="8" w:space="0" w:color="000000"/>
              <w:right w:val="single" w:sz="8" w:space="0" w:color="000000"/>
            </w:tcBorders>
            <w:shd w:val="clear" w:color="auto" w:fill="FFF2CC" w:themeFill="accent4" w:themeFillTint="33"/>
            <w:tcMar>
              <w:top w:w="100" w:type="dxa"/>
              <w:left w:w="100" w:type="dxa"/>
              <w:bottom w:w="100" w:type="dxa"/>
              <w:right w:w="100" w:type="dxa"/>
            </w:tcMar>
            <w:hideMark/>
          </w:tcPr>
          <w:p w:rsidR="00533C3E" w:rsidRPr="00C20BFE" w:rsidRDefault="00533C3E" w:rsidP="00096CE4">
            <w:pPr>
              <w:widowControl w:val="0"/>
              <w:spacing w:after="0" w:line="240" w:lineRule="auto"/>
              <w:jc w:val="center"/>
              <w:rPr>
                <w:rFonts w:eastAsia="Calibri" w:cstheme="minorHAnsi"/>
                <w:sz w:val="20"/>
                <w:szCs w:val="20"/>
                <w:lang w:eastAsia="es-PE"/>
              </w:rPr>
            </w:pPr>
            <w:r w:rsidRPr="00C20BFE">
              <w:rPr>
                <w:rFonts w:eastAsia="Calibri" w:cstheme="minorHAnsi"/>
                <w:b/>
                <w:sz w:val="20"/>
                <w:szCs w:val="20"/>
                <w:lang w:eastAsia="es-PE"/>
              </w:rPr>
              <w:t xml:space="preserve">Responsable: </w:t>
            </w:r>
            <w:r w:rsidRPr="00C20BFE">
              <w:rPr>
                <w:rFonts w:eastAsia="Calibri" w:cstheme="minorHAnsi"/>
                <w:sz w:val="20"/>
                <w:szCs w:val="20"/>
                <w:lang w:eastAsia="es-PE"/>
              </w:rPr>
              <w:t>responsable de convivencia.</w:t>
            </w:r>
          </w:p>
          <w:p w:rsidR="00533C3E" w:rsidRPr="00C20BFE" w:rsidRDefault="00533C3E" w:rsidP="00096CE4">
            <w:pPr>
              <w:widowControl w:val="0"/>
              <w:spacing w:after="0" w:line="240" w:lineRule="auto"/>
              <w:jc w:val="center"/>
              <w:rPr>
                <w:rFonts w:eastAsia="Calibri" w:cstheme="minorHAnsi"/>
                <w:sz w:val="20"/>
                <w:szCs w:val="20"/>
                <w:lang w:eastAsia="es-PE"/>
              </w:rPr>
            </w:pPr>
            <w:r w:rsidRPr="00C20BFE">
              <w:rPr>
                <w:rFonts w:eastAsia="Calibri" w:cstheme="minorHAnsi"/>
                <w:b/>
                <w:sz w:val="20"/>
                <w:szCs w:val="20"/>
                <w:lang w:eastAsia="es-PE"/>
              </w:rPr>
              <w:t xml:space="preserve">Instrumentos: </w:t>
            </w:r>
            <w:r w:rsidRPr="00C20BFE">
              <w:rPr>
                <w:rFonts w:eastAsia="Calibri" w:cstheme="minorHAnsi"/>
                <w:sz w:val="20"/>
                <w:szCs w:val="20"/>
                <w:lang w:eastAsia="es-PE"/>
              </w:rPr>
              <w:t xml:space="preserve">Portal </w:t>
            </w:r>
            <w:proofErr w:type="spellStart"/>
            <w:r w:rsidRPr="00C20BFE">
              <w:rPr>
                <w:rFonts w:eastAsia="Calibri" w:cstheme="minorHAnsi"/>
                <w:sz w:val="20"/>
                <w:szCs w:val="20"/>
                <w:lang w:eastAsia="es-PE"/>
              </w:rPr>
              <w:t>SíseVe</w:t>
            </w:r>
            <w:proofErr w:type="spellEnd"/>
            <w:r w:rsidRPr="00C20BFE">
              <w:rPr>
                <w:rFonts w:eastAsia="Calibri" w:cstheme="minorHAnsi"/>
                <w:sz w:val="20"/>
                <w:szCs w:val="20"/>
                <w:lang w:eastAsia="es-PE"/>
              </w:rPr>
              <w:t xml:space="preserve">, Documentos </w:t>
            </w:r>
            <w:proofErr w:type="spellStart"/>
            <w:r w:rsidRPr="00C20BFE">
              <w:rPr>
                <w:rFonts w:eastAsia="Calibri" w:cstheme="minorHAnsi"/>
                <w:sz w:val="20"/>
                <w:szCs w:val="20"/>
                <w:lang w:eastAsia="es-PE"/>
              </w:rPr>
              <w:t>sustentatorios</w:t>
            </w:r>
            <w:proofErr w:type="spellEnd"/>
            <w:r w:rsidRPr="00C20BFE">
              <w:rPr>
                <w:rFonts w:eastAsia="Calibri" w:cstheme="minorHAnsi"/>
                <w:sz w:val="20"/>
                <w:szCs w:val="20"/>
                <w:lang w:eastAsia="es-PE"/>
              </w:rPr>
              <w:t>.</w:t>
            </w:r>
          </w:p>
          <w:p w:rsidR="00533C3E" w:rsidRPr="00C20BFE" w:rsidRDefault="00533C3E" w:rsidP="00096CE4">
            <w:pPr>
              <w:widowControl w:val="0"/>
              <w:spacing w:after="0" w:line="240" w:lineRule="auto"/>
              <w:jc w:val="center"/>
              <w:rPr>
                <w:rFonts w:eastAsia="Calibri" w:cstheme="minorHAnsi"/>
                <w:sz w:val="20"/>
                <w:szCs w:val="20"/>
                <w:lang w:eastAsia="es-PE"/>
              </w:rPr>
            </w:pPr>
            <w:r w:rsidRPr="00C20BFE">
              <w:rPr>
                <w:rFonts w:eastAsia="Calibri" w:cstheme="minorHAnsi"/>
                <w:b/>
                <w:sz w:val="20"/>
                <w:szCs w:val="20"/>
                <w:lang w:eastAsia="es-PE"/>
              </w:rPr>
              <w:t xml:space="preserve">Plazos: </w:t>
            </w:r>
            <w:r w:rsidRPr="00C20BFE">
              <w:rPr>
                <w:rFonts w:eastAsia="Calibri" w:cstheme="minorHAnsi"/>
                <w:sz w:val="20"/>
                <w:szCs w:val="20"/>
                <w:lang w:eastAsia="es-PE"/>
              </w:rPr>
              <w:t>Cuando se tenga información de la atención por los servicios.</w:t>
            </w:r>
          </w:p>
        </w:tc>
      </w:tr>
    </w:tbl>
    <w:p w:rsidR="00096CE4" w:rsidRPr="00C20BFE" w:rsidRDefault="00096CE4" w:rsidP="00096CE4">
      <w:pPr>
        <w:spacing w:after="0" w:line="240" w:lineRule="auto"/>
        <w:rPr>
          <w:rFonts w:eastAsia="Calibri" w:cstheme="minorHAnsi"/>
          <w:b/>
          <w:sz w:val="20"/>
          <w:szCs w:val="20"/>
          <w:highlight w:val="white"/>
          <w:lang w:eastAsia="es-PE"/>
        </w:rPr>
      </w:pPr>
    </w:p>
    <w:p w:rsidR="00096CE4" w:rsidRPr="00C20BFE" w:rsidRDefault="00096CE4" w:rsidP="00096CE4">
      <w:pPr>
        <w:spacing w:after="0" w:line="240" w:lineRule="auto"/>
        <w:rPr>
          <w:rFonts w:eastAsia="Calibri" w:cstheme="minorHAnsi"/>
          <w:sz w:val="20"/>
          <w:szCs w:val="20"/>
          <w:highlight w:val="white"/>
          <w:lang w:eastAsia="es-PE"/>
        </w:rPr>
      </w:pPr>
    </w:p>
    <w:p w:rsidR="00D76A15" w:rsidRPr="00C20BFE" w:rsidRDefault="00F30A77" w:rsidP="00F30A77">
      <w:pPr>
        <w:tabs>
          <w:tab w:val="left" w:pos="780"/>
        </w:tabs>
        <w:spacing w:line="260" w:lineRule="auto"/>
        <w:ind w:right="2040"/>
        <w:jc w:val="center"/>
        <w:rPr>
          <w:rFonts w:eastAsia="Calibri" w:cstheme="minorHAnsi"/>
          <w:b/>
          <w:sz w:val="20"/>
          <w:szCs w:val="20"/>
          <w:lang w:val="es-PE"/>
        </w:rPr>
      </w:pPr>
      <w:r>
        <w:rPr>
          <w:noProof/>
        </w:rPr>
        <w:drawing>
          <wp:anchor distT="0" distB="0" distL="114300" distR="114300" simplePos="0" relativeHeight="251674624" behindDoc="0" locked="0" layoutInCell="1" allowOverlap="1" wp14:anchorId="6E71D29C">
            <wp:simplePos x="0" y="0"/>
            <wp:positionH relativeFrom="column">
              <wp:posOffset>2076450</wp:posOffset>
            </wp:positionH>
            <wp:positionV relativeFrom="paragraph">
              <wp:posOffset>52705</wp:posOffset>
            </wp:positionV>
            <wp:extent cx="2571750" cy="733425"/>
            <wp:effectExtent l="0" t="0" r="0" b="9525"/>
            <wp:wrapThrough wrapText="bothSides">
              <wp:wrapPolygon edited="0">
                <wp:start x="0" y="0"/>
                <wp:lineTo x="0" y="21319"/>
                <wp:lineTo x="21440" y="21319"/>
                <wp:lineTo x="21440" y="0"/>
                <wp:lineTo x="0" y="0"/>
              </wp:wrapPolygon>
            </wp:wrapThrough>
            <wp:docPr id="2" name="Imagen 2" descr="Resultado de imagen para imagen de sise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imagen de sisev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71750"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6A15" w:rsidRDefault="00D76A15" w:rsidP="005F61EC">
      <w:pPr>
        <w:tabs>
          <w:tab w:val="left" w:pos="780"/>
        </w:tabs>
        <w:spacing w:line="260" w:lineRule="auto"/>
        <w:ind w:right="2040"/>
        <w:jc w:val="both"/>
        <w:rPr>
          <w:rFonts w:eastAsia="Calibri" w:cstheme="minorHAnsi"/>
          <w:b/>
          <w:sz w:val="20"/>
          <w:szCs w:val="20"/>
          <w:lang w:val="es-PE"/>
        </w:rPr>
      </w:pPr>
    </w:p>
    <w:p w:rsidR="00F30A77" w:rsidRDefault="00F30A77" w:rsidP="005F61EC">
      <w:pPr>
        <w:tabs>
          <w:tab w:val="left" w:pos="780"/>
        </w:tabs>
        <w:spacing w:line="260" w:lineRule="auto"/>
        <w:ind w:right="2040"/>
        <w:jc w:val="both"/>
        <w:rPr>
          <w:rFonts w:eastAsia="Calibri" w:cstheme="minorHAnsi"/>
          <w:b/>
          <w:sz w:val="20"/>
          <w:szCs w:val="20"/>
          <w:lang w:val="es-PE"/>
        </w:rPr>
      </w:pPr>
    </w:p>
    <w:p w:rsidR="00B300FA" w:rsidRPr="00C20BFE" w:rsidRDefault="00B300FA" w:rsidP="005F61EC">
      <w:pPr>
        <w:tabs>
          <w:tab w:val="left" w:pos="780"/>
        </w:tabs>
        <w:spacing w:line="260" w:lineRule="auto"/>
        <w:ind w:right="2040"/>
        <w:jc w:val="both"/>
        <w:rPr>
          <w:rFonts w:eastAsia="Calibri" w:cstheme="minorHAnsi"/>
          <w:b/>
          <w:sz w:val="20"/>
          <w:szCs w:val="20"/>
          <w:lang w:val="es-PE"/>
        </w:rPr>
      </w:pPr>
    </w:p>
    <w:tbl>
      <w:tblPr>
        <w:tblW w:w="1062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4"/>
        <w:gridCol w:w="10338"/>
      </w:tblGrid>
      <w:tr w:rsidR="004F6881" w:rsidRPr="00C20BFE" w:rsidTr="00271AF5">
        <w:trPr>
          <w:trHeight w:val="160"/>
          <w:jc w:val="center"/>
        </w:trPr>
        <w:tc>
          <w:tcPr>
            <w:tcW w:w="10622"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4F6881" w:rsidRPr="00C20BFE" w:rsidRDefault="004F6881" w:rsidP="00FE654B">
            <w:pPr>
              <w:pStyle w:val="Prrafodelista"/>
              <w:spacing w:after="0" w:line="240" w:lineRule="auto"/>
              <w:ind w:left="178"/>
              <w:rPr>
                <w:rFonts w:eastAsia="Calibri" w:cstheme="minorHAnsi"/>
                <w:b/>
                <w:sz w:val="20"/>
                <w:szCs w:val="20"/>
                <w:lang w:eastAsia="es-PE"/>
              </w:rPr>
            </w:pPr>
            <w:r w:rsidRPr="00B300FA">
              <w:rPr>
                <w:rFonts w:eastAsia="Calibri" w:cstheme="minorHAnsi"/>
                <w:b/>
                <w:sz w:val="24"/>
                <w:szCs w:val="24"/>
                <w:lang w:val="es-PE"/>
              </w:rPr>
              <w:lastRenderedPageBreak/>
              <w:t xml:space="preserve">PROTOCOLO 5: </w:t>
            </w:r>
            <w:r w:rsidRPr="00B300FA">
              <w:rPr>
                <w:rFonts w:eastAsia="Calibri" w:cstheme="minorHAnsi"/>
                <w:sz w:val="20"/>
                <w:szCs w:val="20"/>
                <w:lang w:val="es-PE"/>
              </w:rPr>
              <w:t>VIOLENCIA SEXUAL.</w:t>
            </w:r>
            <w:r>
              <w:rPr>
                <w:rFonts w:eastAsia="Calibri" w:cstheme="minorHAnsi"/>
                <w:sz w:val="20"/>
                <w:szCs w:val="20"/>
                <w:lang w:val="es-PE"/>
              </w:rPr>
              <w:t xml:space="preserve"> DEL </w:t>
            </w:r>
            <w:r w:rsidRPr="00B300FA">
              <w:rPr>
                <w:rFonts w:eastAsia="Calibri" w:cstheme="minorHAnsi"/>
                <w:sz w:val="20"/>
                <w:szCs w:val="20"/>
                <w:lang w:val="es-PE"/>
              </w:rPr>
              <w:t xml:space="preserve">PERSONAL DE LA INSTITUCIÓN EDUCATIVA </w:t>
            </w:r>
            <w:r>
              <w:rPr>
                <w:rFonts w:eastAsia="Calibri" w:cstheme="minorHAnsi"/>
                <w:sz w:val="20"/>
                <w:szCs w:val="20"/>
                <w:lang w:val="es-PE"/>
              </w:rPr>
              <w:t>A ESTUDIANTE</w:t>
            </w:r>
          </w:p>
        </w:tc>
      </w:tr>
      <w:tr w:rsidR="004F6881" w:rsidRPr="00C20BFE" w:rsidTr="002A7FC0">
        <w:trPr>
          <w:trHeight w:val="160"/>
          <w:jc w:val="center"/>
        </w:trPr>
        <w:tc>
          <w:tcPr>
            <w:tcW w:w="10622"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4F6881" w:rsidRPr="00C20BFE" w:rsidRDefault="004F6881" w:rsidP="004F6881">
            <w:pPr>
              <w:widowControl w:val="0"/>
              <w:spacing w:after="0" w:line="240" w:lineRule="auto"/>
              <w:jc w:val="center"/>
              <w:rPr>
                <w:rFonts w:eastAsia="Calibri" w:cstheme="minorHAnsi"/>
                <w:sz w:val="20"/>
                <w:szCs w:val="20"/>
                <w:lang w:eastAsia="es-PE"/>
              </w:rPr>
            </w:pPr>
            <w:r w:rsidRPr="00C20BFE">
              <w:rPr>
                <w:rFonts w:eastAsia="Calibri" w:cstheme="minorHAnsi"/>
                <w:b/>
                <w:sz w:val="20"/>
                <w:szCs w:val="20"/>
                <w:lang w:val="es-PE"/>
              </w:rPr>
              <w:t xml:space="preserve"> </w:t>
            </w:r>
            <w:r w:rsidRPr="00C20BFE">
              <w:rPr>
                <w:rFonts w:eastAsia="Calibri" w:cstheme="minorHAnsi"/>
                <w:b/>
                <w:sz w:val="20"/>
                <w:szCs w:val="20"/>
                <w:lang w:eastAsia="es-PE"/>
              </w:rPr>
              <w:t>PASOS (SEGÚN EL PROTOCOLO)</w:t>
            </w:r>
          </w:p>
        </w:tc>
      </w:tr>
      <w:tr w:rsidR="00BA5942" w:rsidRPr="00C20BFE" w:rsidTr="0070232A">
        <w:trPr>
          <w:trHeight w:val="240"/>
          <w:jc w:val="center"/>
        </w:trPr>
        <w:tc>
          <w:tcPr>
            <w:tcW w:w="284" w:type="dxa"/>
            <w:vMerge w:val="restar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BA5942" w:rsidRPr="00C20BFE" w:rsidRDefault="00BA5942" w:rsidP="00BA5942">
            <w:pPr>
              <w:widowControl w:val="0"/>
              <w:spacing w:after="0" w:line="240" w:lineRule="auto"/>
              <w:jc w:val="center"/>
              <w:rPr>
                <w:rFonts w:eastAsia="Calibri" w:cstheme="minorHAnsi"/>
                <w:b/>
                <w:sz w:val="20"/>
                <w:szCs w:val="20"/>
                <w:lang w:eastAsia="es-PE"/>
              </w:rPr>
            </w:pPr>
            <w:r w:rsidRPr="00C20BFE">
              <w:rPr>
                <w:rFonts w:eastAsia="Calibri" w:cstheme="minorHAnsi"/>
                <w:b/>
                <w:sz w:val="20"/>
                <w:szCs w:val="20"/>
                <w:lang w:eastAsia="es-PE"/>
              </w:rPr>
              <w:t>ACCIÓN</w:t>
            </w:r>
          </w:p>
        </w:tc>
        <w:tc>
          <w:tcPr>
            <w:tcW w:w="103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5942" w:rsidRPr="00C20BFE" w:rsidRDefault="00BA5942" w:rsidP="002E2F01">
            <w:pPr>
              <w:pStyle w:val="Prrafodelista"/>
              <w:numPr>
                <w:ilvl w:val="0"/>
                <w:numId w:val="18"/>
              </w:numPr>
              <w:spacing w:after="0" w:line="240" w:lineRule="auto"/>
              <w:ind w:left="178" w:hanging="141"/>
              <w:jc w:val="both"/>
              <w:rPr>
                <w:rFonts w:eastAsia="Calibri" w:cstheme="minorHAnsi"/>
                <w:sz w:val="20"/>
                <w:szCs w:val="20"/>
                <w:lang w:eastAsia="es-PE"/>
              </w:rPr>
            </w:pPr>
            <w:r w:rsidRPr="00C20BFE">
              <w:rPr>
                <w:rFonts w:eastAsia="Calibri" w:cstheme="minorHAnsi"/>
                <w:sz w:val="20"/>
                <w:szCs w:val="20"/>
                <w:lang w:eastAsia="es-PE"/>
              </w:rPr>
              <w:t xml:space="preserve">Reunión con los padres de familia o apoderados de la o el estudiante víctima de violencia sexual. Si no se hubiera realizado una denuncia escrita, se </w:t>
            </w:r>
            <w:r w:rsidR="00F8400A" w:rsidRPr="00C20BFE">
              <w:rPr>
                <w:rFonts w:eastAsia="Calibri" w:cstheme="minorHAnsi"/>
                <w:sz w:val="20"/>
                <w:szCs w:val="20"/>
                <w:lang w:eastAsia="es-PE"/>
              </w:rPr>
              <w:t>levanta un acta de denuncia donde</w:t>
            </w:r>
            <w:r w:rsidRPr="00C20BFE">
              <w:rPr>
                <w:rFonts w:eastAsia="Calibri" w:cstheme="minorHAnsi"/>
                <w:sz w:val="20"/>
                <w:szCs w:val="20"/>
                <w:lang w:eastAsia="es-PE"/>
              </w:rPr>
              <w:t xml:space="preserve"> se describen los hechos ocurridos y se establecen medidas de protección. </w:t>
            </w:r>
          </w:p>
        </w:tc>
      </w:tr>
      <w:tr w:rsidR="00BA5942" w:rsidRPr="00C20BFE" w:rsidTr="0070232A">
        <w:trPr>
          <w:trHeight w:val="240"/>
          <w:jc w:val="center"/>
        </w:trPr>
        <w:tc>
          <w:tcPr>
            <w:tcW w:w="284" w:type="dxa"/>
            <w:vMerge/>
            <w:tcBorders>
              <w:top w:val="single" w:sz="8" w:space="0" w:color="000000"/>
              <w:left w:val="single" w:sz="8" w:space="0" w:color="000000"/>
              <w:bottom w:val="single" w:sz="8" w:space="0" w:color="000000"/>
              <w:right w:val="single" w:sz="8" w:space="0" w:color="000000"/>
            </w:tcBorders>
            <w:vAlign w:val="center"/>
            <w:hideMark/>
          </w:tcPr>
          <w:p w:rsidR="00BA5942" w:rsidRPr="00C20BFE" w:rsidRDefault="00BA5942" w:rsidP="00BA5942">
            <w:pPr>
              <w:spacing w:after="0" w:line="240" w:lineRule="auto"/>
              <w:rPr>
                <w:rFonts w:eastAsia="Calibri" w:cstheme="minorHAnsi"/>
                <w:b/>
                <w:sz w:val="20"/>
                <w:szCs w:val="20"/>
                <w:lang w:eastAsia="es-PE"/>
              </w:rPr>
            </w:pPr>
          </w:p>
        </w:tc>
        <w:tc>
          <w:tcPr>
            <w:tcW w:w="103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5942" w:rsidRPr="00C20BFE" w:rsidRDefault="00F8400A" w:rsidP="002E2F01">
            <w:pPr>
              <w:pStyle w:val="Prrafodelista"/>
              <w:numPr>
                <w:ilvl w:val="0"/>
                <w:numId w:val="18"/>
              </w:numPr>
              <w:spacing w:after="0" w:line="240" w:lineRule="auto"/>
              <w:ind w:left="178" w:hanging="141"/>
              <w:jc w:val="both"/>
              <w:rPr>
                <w:rFonts w:eastAsia="Calibri" w:cstheme="minorHAnsi"/>
                <w:sz w:val="20"/>
                <w:szCs w:val="20"/>
                <w:lang w:eastAsia="es-PE"/>
              </w:rPr>
            </w:pPr>
            <w:r w:rsidRPr="00C20BFE">
              <w:rPr>
                <w:rFonts w:eastAsia="Calibri" w:cstheme="minorHAnsi"/>
                <w:sz w:val="20"/>
                <w:szCs w:val="20"/>
                <w:lang w:eastAsia="es-PE"/>
              </w:rPr>
              <w:t>Comunicar el hecho</w:t>
            </w:r>
            <w:r w:rsidR="00BA5942" w:rsidRPr="00C20BFE">
              <w:rPr>
                <w:rFonts w:eastAsia="Calibri" w:cstheme="minorHAnsi"/>
                <w:sz w:val="20"/>
                <w:szCs w:val="20"/>
                <w:lang w:eastAsia="es-PE"/>
              </w:rPr>
              <w:t xml:space="preserve"> al Ministerio Público o a la Policía Nacional, remitiendo la denuncia escrita o el acta de denuncia suscrita por los padres de familia o apoderados.</w:t>
            </w:r>
          </w:p>
        </w:tc>
      </w:tr>
      <w:tr w:rsidR="00BA5942" w:rsidRPr="00C20BFE" w:rsidTr="0070232A">
        <w:trPr>
          <w:trHeight w:val="240"/>
          <w:jc w:val="center"/>
        </w:trPr>
        <w:tc>
          <w:tcPr>
            <w:tcW w:w="284" w:type="dxa"/>
            <w:vMerge/>
            <w:tcBorders>
              <w:top w:val="single" w:sz="8" w:space="0" w:color="000000"/>
              <w:left w:val="single" w:sz="8" w:space="0" w:color="000000"/>
              <w:bottom w:val="single" w:sz="8" w:space="0" w:color="000000"/>
              <w:right w:val="single" w:sz="8" w:space="0" w:color="000000"/>
            </w:tcBorders>
            <w:vAlign w:val="center"/>
            <w:hideMark/>
          </w:tcPr>
          <w:p w:rsidR="00BA5942" w:rsidRPr="00C20BFE" w:rsidRDefault="00BA5942" w:rsidP="00BA5942">
            <w:pPr>
              <w:spacing w:after="0" w:line="240" w:lineRule="auto"/>
              <w:rPr>
                <w:rFonts w:eastAsia="Calibri" w:cstheme="minorHAnsi"/>
                <w:b/>
                <w:sz w:val="20"/>
                <w:szCs w:val="20"/>
                <w:lang w:eastAsia="es-PE"/>
              </w:rPr>
            </w:pPr>
          </w:p>
        </w:tc>
        <w:tc>
          <w:tcPr>
            <w:tcW w:w="103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5942" w:rsidRPr="00C20BFE" w:rsidRDefault="00F8400A" w:rsidP="002E2F01">
            <w:pPr>
              <w:pStyle w:val="Prrafodelista"/>
              <w:numPr>
                <w:ilvl w:val="0"/>
                <w:numId w:val="18"/>
              </w:numPr>
              <w:spacing w:after="0" w:line="240" w:lineRule="auto"/>
              <w:ind w:left="178" w:hanging="141"/>
              <w:jc w:val="both"/>
              <w:rPr>
                <w:rFonts w:eastAsia="Calibri" w:cstheme="minorHAnsi"/>
                <w:sz w:val="20"/>
                <w:szCs w:val="20"/>
                <w:lang w:eastAsia="es-PE"/>
              </w:rPr>
            </w:pPr>
            <w:r w:rsidRPr="00C20BFE">
              <w:rPr>
                <w:rFonts w:eastAsia="Calibri" w:cstheme="minorHAnsi"/>
                <w:sz w:val="20"/>
                <w:szCs w:val="20"/>
                <w:lang w:eastAsia="es-PE"/>
              </w:rPr>
              <w:t>Comunicar el</w:t>
            </w:r>
            <w:r w:rsidR="00BA5942" w:rsidRPr="00C20BFE">
              <w:rPr>
                <w:rFonts w:eastAsia="Calibri" w:cstheme="minorHAnsi"/>
                <w:sz w:val="20"/>
                <w:szCs w:val="20"/>
                <w:lang w:eastAsia="es-PE"/>
              </w:rPr>
              <w:t xml:space="preserve">   hecho a la UGEL remitiendo la denuncia </w:t>
            </w:r>
            <w:r w:rsidRPr="00C20BFE">
              <w:rPr>
                <w:rFonts w:eastAsia="Calibri" w:cstheme="minorHAnsi"/>
                <w:sz w:val="20"/>
                <w:szCs w:val="20"/>
                <w:lang w:eastAsia="es-PE"/>
              </w:rPr>
              <w:t>escrita o</w:t>
            </w:r>
            <w:r w:rsidR="00BA5942" w:rsidRPr="00C20BFE">
              <w:rPr>
                <w:rFonts w:eastAsia="Calibri" w:cstheme="minorHAnsi"/>
                <w:sz w:val="20"/>
                <w:szCs w:val="20"/>
                <w:lang w:eastAsia="es-PE"/>
              </w:rPr>
              <w:t xml:space="preserve"> el acta de denuncia suscrita </w:t>
            </w:r>
            <w:r w:rsidRPr="00C20BFE">
              <w:rPr>
                <w:rFonts w:eastAsia="Calibri" w:cstheme="minorHAnsi"/>
                <w:sz w:val="20"/>
                <w:szCs w:val="20"/>
                <w:lang w:eastAsia="es-PE"/>
              </w:rPr>
              <w:t>por los</w:t>
            </w:r>
            <w:r w:rsidR="00BA5942" w:rsidRPr="00C20BFE">
              <w:rPr>
                <w:rFonts w:eastAsia="Calibri" w:cstheme="minorHAnsi"/>
                <w:sz w:val="20"/>
                <w:szCs w:val="20"/>
                <w:lang w:eastAsia="es-PE"/>
              </w:rPr>
              <w:t xml:space="preserve"> padres    de    </w:t>
            </w:r>
            <w:r w:rsidRPr="00C20BFE">
              <w:rPr>
                <w:rFonts w:eastAsia="Calibri" w:cstheme="minorHAnsi"/>
                <w:sz w:val="20"/>
                <w:szCs w:val="20"/>
                <w:lang w:eastAsia="es-PE"/>
              </w:rPr>
              <w:t>familia o</w:t>
            </w:r>
            <w:r w:rsidR="00BA5942" w:rsidRPr="00C20BFE">
              <w:rPr>
                <w:rFonts w:eastAsia="Calibri" w:cstheme="minorHAnsi"/>
                <w:sz w:val="20"/>
                <w:szCs w:val="20"/>
                <w:lang w:eastAsia="es-PE"/>
              </w:rPr>
              <w:t xml:space="preserve"> apoderados, y adjuntando </w:t>
            </w:r>
            <w:r w:rsidR="002E2F01" w:rsidRPr="00C20BFE">
              <w:rPr>
                <w:rFonts w:eastAsia="Calibri" w:cstheme="minorHAnsi"/>
                <w:sz w:val="20"/>
                <w:szCs w:val="20"/>
                <w:lang w:eastAsia="es-PE"/>
              </w:rPr>
              <w:t>copia de</w:t>
            </w:r>
            <w:r w:rsidR="00BA5942" w:rsidRPr="00C20BFE">
              <w:rPr>
                <w:rFonts w:eastAsia="Calibri" w:cstheme="minorHAnsi"/>
                <w:sz w:val="20"/>
                <w:szCs w:val="20"/>
                <w:lang w:eastAsia="es-PE"/>
              </w:rPr>
              <w:t xml:space="preserve"> la denuncia hecha ante la Policía Nacional o el Ministerio Público. </w:t>
            </w:r>
          </w:p>
        </w:tc>
      </w:tr>
      <w:tr w:rsidR="00BA5942" w:rsidRPr="00C20BFE" w:rsidTr="0070232A">
        <w:trPr>
          <w:trHeight w:val="240"/>
          <w:jc w:val="center"/>
        </w:trPr>
        <w:tc>
          <w:tcPr>
            <w:tcW w:w="284" w:type="dxa"/>
            <w:vMerge/>
            <w:tcBorders>
              <w:top w:val="single" w:sz="8" w:space="0" w:color="000000"/>
              <w:left w:val="single" w:sz="8" w:space="0" w:color="000000"/>
              <w:bottom w:val="single" w:sz="8" w:space="0" w:color="000000"/>
              <w:right w:val="single" w:sz="8" w:space="0" w:color="000000"/>
            </w:tcBorders>
            <w:vAlign w:val="center"/>
            <w:hideMark/>
          </w:tcPr>
          <w:p w:rsidR="00BA5942" w:rsidRPr="00C20BFE" w:rsidRDefault="00BA5942" w:rsidP="00BA5942">
            <w:pPr>
              <w:spacing w:after="0" w:line="240" w:lineRule="auto"/>
              <w:rPr>
                <w:rFonts w:eastAsia="Calibri" w:cstheme="minorHAnsi"/>
                <w:b/>
                <w:sz w:val="20"/>
                <w:szCs w:val="20"/>
                <w:lang w:eastAsia="es-PE"/>
              </w:rPr>
            </w:pPr>
          </w:p>
        </w:tc>
        <w:tc>
          <w:tcPr>
            <w:tcW w:w="103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5942" w:rsidRPr="00C20BFE" w:rsidRDefault="00BA5942" w:rsidP="002E2F01">
            <w:pPr>
              <w:pStyle w:val="Prrafodelista"/>
              <w:numPr>
                <w:ilvl w:val="0"/>
                <w:numId w:val="18"/>
              </w:numPr>
              <w:spacing w:after="0" w:line="240" w:lineRule="auto"/>
              <w:ind w:left="178" w:hanging="141"/>
              <w:jc w:val="both"/>
              <w:rPr>
                <w:rFonts w:eastAsia="Calibri" w:cstheme="minorHAnsi"/>
                <w:sz w:val="20"/>
                <w:szCs w:val="20"/>
                <w:lang w:eastAsia="es-PE"/>
              </w:rPr>
            </w:pPr>
            <w:r w:rsidRPr="00C20BFE">
              <w:rPr>
                <w:rFonts w:eastAsia="Calibri" w:cstheme="minorHAnsi"/>
                <w:sz w:val="20"/>
                <w:szCs w:val="20"/>
                <w:lang w:eastAsia="es-PE"/>
              </w:rPr>
              <w:t>Se separa preventivamente al personal de la IE presunto agresor y se pone a disposición de la UGEL.</w:t>
            </w:r>
          </w:p>
        </w:tc>
      </w:tr>
      <w:tr w:rsidR="00BA5942" w:rsidRPr="00C20BFE" w:rsidTr="0070232A">
        <w:trPr>
          <w:trHeight w:val="240"/>
          <w:jc w:val="center"/>
        </w:trPr>
        <w:tc>
          <w:tcPr>
            <w:tcW w:w="284" w:type="dxa"/>
            <w:vMerge/>
            <w:tcBorders>
              <w:top w:val="single" w:sz="8" w:space="0" w:color="000000"/>
              <w:left w:val="single" w:sz="8" w:space="0" w:color="000000"/>
              <w:bottom w:val="single" w:sz="8" w:space="0" w:color="000000"/>
              <w:right w:val="single" w:sz="8" w:space="0" w:color="000000"/>
            </w:tcBorders>
            <w:vAlign w:val="center"/>
            <w:hideMark/>
          </w:tcPr>
          <w:p w:rsidR="00BA5942" w:rsidRPr="00C20BFE" w:rsidRDefault="00BA5942" w:rsidP="00BA5942">
            <w:pPr>
              <w:spacing w:after="0" w:line="240" w:lineRule="auto"/>
              <w:rPr>
                <w:rFonts w:eastAsia="Calibri" w:cstheme="minorHAnsi"/>
                <w:b/>
                <w:sz w:val="20"/>
                <w:szCs w:val="20"/>
                <w:lang w:eastAsia="es-PE"/>
              </w:rPr>
            </w:pPr>
          </w:p>
        </w:tc>
        <w:tc>
          <w:tcPr>
            <w:tcW w:w="103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5942" w:rsidRPr="00C20BFE" w:rsidRDefault="00BA5942" w:rsidP="002E2F01">
            <w:pPr>
              <w:pStyle w:val="Prrafodelista"/>
              <w:numPr>
                <w:ilvl w:val="0"/>
                <w:numId w:val="18"/>
              </w:numPr>
              <w:spacing w:after="0" w:line="240" w:lineRule="auto"/>
              <w:ind w:left="178" w:hanging="141"/>
              <w:jc w:val="both"/>
              <w:rPr>
                <w:rFonts w:eastAsia="Calibri" w:cstheme="minorHAnsi"/>
                <w:sz w:val="20"/>
                <w:szCs w:val="20"/>
                <w:lang w:eastAsia="es-PE"/>
              </w:rPr>
            </w:pPr>
            <w:r w:rsidRPr="00C20BFE">
              <w:rPr>
                <w:rFonts w:eastAsia="Calibri" w:cstheme="minorHAnsi"/>
                <w:sz w:val="20"/>
                <w:szCs w:val="20"/>
                <w:lang w:eastAsia="es-PE"/>
              </w:rPr>
              <w:t xml:space="preserve">En la institución </w:t>
            </w:r>
            <w:r w:rsidR="002E2F01" w:rsidRPr="00C20BFE">
              <w:rPr>
                <w:rFonts w:eastAsia="Calibri" w:cstheme="minorHAnsi"/>
                <w:sz w:val="20"/>
                <w:szCs w:val="20"/>
                <w:lang w:eastAsia="es-PE"/>
              </w:rPr>
              <w:t>educativa privada</w:t>
            </w:r>
            <w:r w:rsidRPr="00C20BFE">
              <w:rPr>
                <w:rFonts w:eastAsia="Calibri" w:cstheme="minorHAnsi"/>
                <w:sz w:val="20"/>
                <w:szCs w:val="20"/>
                <w:lang w:eastAsia="es-PE"/>
              </w:rPr>
              <w:t>, bajo responsabilidad, se debe informar a la UGEL sobre el hecho, adjuntando copia de la denuncia hecha ante la Policía Nacional o el Ministerio Público.</w:t>
            </w:r>
          </w:p>
        </w:tc>
      </w:tr>
      <w:tr w:rsidR="00BA5942" w:rsidRPr="00C20BFE" w:rsidTr="0070232A">
        <w:trPr>
          <w:trHeight w:val="240"/>
          <w:jc w:val="center"/>
        </w:trPr>
        <w:tc>
          <w:tcPr>
            <w:tcW w:w="284" w:type="dxa"/>
            <w:vMerge/>
            <w:tcBorders>
              <w:top w:val="single" w:sz="8" w:space="0" w:color="000000"/>
              <w:left w:val="single" w:sz="8" w:space="0" w:color="000000"/>
              <w:bottom w:val="single" w:sz="8" w:space="0" w:color="000000"/>
              <w:right w:val="single" w:sz="8" w:space="0" w:color="000000"/>
            </w:tcBorders>
            <w:vAlign w:val="center"/>
            <w:hideMark/>
          </w:tcPr>
          <w:p w:rsidR="00BA5942" w:rsidRPr="00C20BFE" w:rsidRDefault="00BA5942" w:rsidP="00BA5942">
            <w:pPr>
              <w:spacing w:after="0" w:line="240" w:lineRule="auto"/>
              <w:rPr>
                <w:rFonts w:eastAsia="Calibri" w:cstheme="minorHAnsi"/>
                <w:b/>
                <w:sz w:val="20"/>
                <w:szCs w:val="20"/>
                <w:lang w:eastAsia="es-PE"/>
              </w:rPr>
            </w:pPr>
          </w:p>
        </w:tc>
        <w:tc>
          <w:tcPr>
            <w:tcW w:w="103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5942" w:rsidRPr="00C20BFE" w:rsidRDefault="00BA5942" w:rsidP="002E2F01">
            <w:pPr>
              <w:pStyle w:val="Prrafodelista"/>
              <w:numPr>
                <w:ilvl w:val="0"/>
                <w:numId w:val="18"/>
              </w:numPr>
              <w:spacing w:after="0" w:line="240" w:lineRule="auto"/>
              <w:ind w:left="178" w:hanging="141"/>
              <w:jc w:val="both"/>
              <w:rPr>
                <w:rFonts w:eastAsia="Calibri" w:cstheme="minorHAnsi"/>
                <w:sz w:val="20"/>
                <w:szCs w:val="20"/>
                <w:lang w:eastAsia="es-PE"/>
              </w:rPr>
            </w:pPr>
            <w:r w:rsidRPr="00C20BFE">
              <w:rPr>
                <w:rFonts w:eastAsia="Calibri" w:cstheme="minorHAnsi"/>
                <w:sz w:val="20"/>
                <w:szCs w:val="20"/>
                <w:lang w:eastAsia="es-PE"/>
              </w:rPr>
              <w:t xml:space="preserve">Una </w:t>
            </w:r>
            <w:r w:rsidR="002E2F01" w:rsidRPr="00C20BFE">
              <w:rPr>
                <w:rFonts w:eastAsia="Calibri" w:cstheme="minorHAnsi"/>
                <w:sz w:val="20"/>
                <w:szCs w:val="20"/>
                <w:lang w:eastAsia="es-PE"/>
              </w:rPr>
              <w:t>vez realizadas</w:t>
            </w:r>
            <w:r w:rsidRPr="00C20BFE">
              <w:rPr>
                <w:rFonts w:eastAsia="Calibri" w:cstheme="minorHAnsi"/>
                <w:sz w:val="20"/>
                <w:szCs w:val="20"/>
                <w:lang w:eastAsia="es-PE"/>
              </w:rPr>
              <w:t xml:space="preserve"> las acciones, el caso se reporta en el portal </w:t>
            </w:r>
            <w:proofErr w:type="spellStart"/>
            <w:r w:rsidRPr="00C20BFE">
              <w:rPr>
                <w:rFonts w:eastAsia="Calibri" w:cstheme="minorHAnsi"/>
                <w:sz w:val="20"/>
                <w:szCs w:val="20"/>
                <w:lang w:eastAsia="es-PE"/>
              </w:rPr>
              <w:t>SíseVe</w:t>
            </w:r>
            <w:proofErr w:type="spellEnd"/>
            <w:r w:rsidRPr="00C20BFE">
              <w:rPr>
                <w:rFonts w:eastAsia="Calibri" w:cstheme="minorHAnsi"/>
                <w:sz w:val="20"/>
                <w:szCs w:val="20"/>
                <w:lang w:eastAsia="es-PE"/>
              </w:rPr>
              <w:t xml:space="preserve"> y se anota en el Libro de Registro de Incidencias.</w:t>
            </w:r>
          </w:p>
        </w:tc>
      </w:tr>
      <w:tr w:rsidR="00BA5942" w:rsidRPr="00C20BFE" w:rsidTr="0070232A">
        <w:trPr>
          <w:trHeight w:val="633"/>
          <w:jc w:val="center"/>
        </w:trPr>
        <w:tc>
          <w:tcPr>
            <w:tcW w:w="284" w:type="dxa"/>
            <w:vMerge/>
            <w:tcBorders>
              <w:top w:val="single" w:sz="8" w:space="0" w:color="000000"/>
              <w:left w:val="single" w:sz="8" w:space="0" w:color="000000"/>
              <w:bottom w:val="single" w:sz="8" w:space="0" w:color="000000"/>
              <w:right w:val="single" w:sz="8" w:space="0" w:color="000000"/>
            </w:tcBorders>
            <w:vAlign w:val="center"/>
            <w:hideMark/>
          </w:tcPr>
          <w:p w:rsidR="00BA5942" w:rsidRPr="00C20BFE" w:rsidRDefault="00BA5942" w:rsidP="00BA5942">
            <w:pPr>
              <w:spacing w:after="0" w:line="240" w:lineRule="auto"/>
              <w:rPr>
                <w:rFonts w:eastAsia="Calibri" w:cstheme="minorHAnsi"/>
                <w:b/>
                <w:sz w:val="20"/>
                <w:szCs w:val="20"/>
                <w:lang w:eastAsia="es-PE"/>
              </w:rPr>
            </w:pPr>
          </w:p>
        </w:tc>
        <w:tc>
          <w:tcPr>
            <w:tcW w:w="103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5942" w:rsidRPr="00C20BFE" w:rsidRDefault="00BA5942" w:rsidP="002E2F01">
            <w:pPr>
              <w:pStyle w:val="Prrafodelista"/>
              <w:numPr>
                <w:ilvl w:val="0"/>
                <w:numId w:val="18"/>
              </w:numPr>
              <w:spacing w:after="0" w:line="240" w:lineRule="auto"/>
              <w:ind w:left="178" w:hanging="141"/>
              <w:jc w:val="both"/>
              <w:rPr>
                <w:rFonts w:eastAsia="Calibri" w:cstheme="minorHAnsi"/>
                <w:sz w:val="20"/>
                <w:szCs w:val="20"/>
                <w:lang w:eastAsia="es-PE"/>
              </w:rPr>
            </w:pPr>
            <w:r w:rsidRPr="00C20BFE">
              <w:rPr>
                <w:rFonts w:eastAsia="Calibri" w:cstheme="minorHAnsi"/>
                <w:sz w:val="20"/>
                <w:szCs w:val="20"/>
                <w:lang w:eastAsia="es-PE"/>
              </w:rPr>
              <w:t>Se apoyará a otras u otros estudiantes afectados indirectamente por el hecho de violencia, realizando acciones que contribuyan a restablecer la convivencia y la      seguridad en la institución educativa. Se puede solicitar apoyo a la UGEL, Centro de Emergencia Mujer (CEM), la DEMUNA u otras entidades especializadas de la sociedad civil.</w:t>
            </w:r>
          </w:p>
        </w:tc>
      </w:tr>
      <w:tr w:rsidR="00533C3E" w:rsidRPr="00C20BFE" w:rsidTr="0070232A">
        <w:trPr>
          <w:trHeight w:val="1188"/>
          <w:jc w:val="center"/>
        </w:trPr>
        <w:tc>
          <w:tcPr>
            <w:tcW w:w="284" w:type="dxa"/>
            <w:vMerge/>
            <w:tcBorders>
              <w:top w:val="single" w:sz="8" w:space="0" w:color="000000"/>
              <w:left w:val="single" w:sz="8" w:space="0" w:color="000000"/>
              <w:bottom w:val="single" w:sz="8" w:space="0" w:color="000000"/>
              <w:right w:val="single" w:sz="8" w:space="0" w:color="000000"/>
            </w:tcBorders>
            <w:vAlign w:val="center"/>
            <w:hideMark/>
          </w:tcPr>
          <w:p w:rsidR="00533C3E" w:rsidRPr="00C20BFE" w:rsidRDefault="00533C3E" w:rsidP="00BA5942">
            <w:pPr>
              <w:spacing w:after="0" w:line="240" w:lineRule="auto"/>
              <w:rPr>
                <w:rFonts w:eastAsia="Calibri" w:cstheme="minorHAnsi"/>
                <w:b/>
                <w:sz w:val="20"/>
                <w:szCs w:val="20"/>
                <w:lang w:eastAsia="es-PE"/>
              </w:rPr>
            </w:pPr>
          </w:p>
        </w:tc>
        <w:tc>
          <w:tcPr>
            <w:tcW w:w="10338" w:type="dxa"/>
            <w:tcBorders>
              <w:top w:val="single" w:sz="8" w:space="0" w:color="000000"/>
              <w:left w:val="single" w:sz="8" w:space="0" w:color="000000"/>
              <w:right w:val="single" w:sz="8" w:space="0" w:color="000000"/>
            </w:tcBorders>
            <w:shd w:val="clear" w:color="auto" w:fill="FFF2CC" w:themeFill="accent4" w:themeFillTint="33"/>
            <w:tcMar>
              <w:top w:w="100" w:type="dxa"/>
              <w:left w:w="100" w:type="dxa"/>
              <w:bottom w:w="100" w:type="dxa"/>
              <w:right w:w="100" w:type="dxa"/>
            </w:tcMar>
            <w:hideMark/>
          </w:tcPr>
          <w:p w:rsidR="00533C3E" w:rsidRPr="00C20BFE" w:rsidRDefault="00533C3E" w:rsidP="002E2F01">
            <w:pPr>
              <w:spacing w:after="0" w:line="240" w:lineRule="auto"/>
              <w:jc w:val="center"/>
              <w:rPr>
                <w:rFonts w:eastAsia="Calibri" w:cstheme="minorHAnsi"/>
                <w:i/>
                <w:sz w:val="20"/>
                <w:szCs w:val="20"/>
                <w:lang w:eastAsia="es-PE"/>
              </w:rPr>
            </w:pPr>
            <w:r w:rsidRPr="00C20BFE">
              <w:rPr>
                <w:rFonts w:eastAsia="Calibri" w:cstheme="minorHAnsi"/>
                <w:b/>
                <w:i/>
                <w:sz w:val="20"/>
                <w:szCs w:val="20"/>
                <w:lang w:eastAsia="es-PE"/>
              </w:rPr>
              <w:t xml:space="preserve">Responsables: </w:t>
            </w:r>
            <w:r w:rsidRPr="00C20BFE">
              <w:rPr>
                <w:rFonts w:eastAsia="Calibri" w:cstheme="minorHAnsi"/>
                <w:i/>
                <w:sz w:val="20"/>
                <w:szCs w:val="20"/>
                <w:lang w:eastAsia="es-PE"/>
              </w:rPr>
              <w:t>director y responsable de convivencia.</w:t>
            </w:r>
          </w:p>
          <w:p w:rsidR="00533C3E" w:rsidRPr="00C20BFE" w:rsidRDefault="00533C3E" w:rsidP="002E2F01">
            <w:pPr>
              <w:spacing w:after="0" w:line="240" w:lineRule="auto"/>
              <w:jc w:val="center"/>
              <w:rPr>
                <w:rFonts w:eastAsia="Calibri" w:cstheme="minorHAnsi"/>
                <w:i/>
                <w:sz w:val="20"/>
                <w:szCs w:val="20"/>
                <w:lang w:eastAsia="es-PE"/>
              </w:rPr>
            </w:pPr>
            <w:r w:rsidRPr="00C20BFE">
              <w:rPr>
                <w:rFonts w:eastAsia="Calibri" w:cstheme="minorHAnsi"/>
                <w:b/>
                <w:i/>
                <w:sz w:val="20"/>
                <w:szCs w:val="20"/>
                <w:lang w:eastAsia="es-PE"/>
              </w:rPr>
              <w:t xml:space="preserve">Instrumentos: </w:t>
            </w:r>
            <w:r w:rsidRPr="00C20BFE">
              <w:rPr>
                <w:rFonts w:eastAsia="Calibri" w:cstheme="minorHAnsi"/>
                <w:i/>
                <w:sz w:val="20"/>
                <w:szCs w:val="20"/>
                <w:lang w:eastAsia="es-PE"/>
              </w:rPr>
              <w:t xml:space="preserve">actas, oficio comunicando el hecho a la Policía Nacional o el Ministerio Publico, Oficio a la UGEL para que tome las acciones administrativas correspondientes, Resolución Directoral separando preventivamente a la o el supuesto agresor, Portal </w:t>
            </w:r>
            <w:proofErr w:type="spellStart"/>
            <w:r w:rsidRPr="00C20BFE">
              <w:rPr>
                <w:rFonts w:eastAsia="Calibri" w:cstheme="minorHAnsi"/>
                <w:i/>
                <w:sz w:val="20"/>
                <w:szCs w:val="20"/>
                <w:lang w:eastAsia="es-PE"/>
              </w:rPr>
              <w:t>SíseVe</w:t>
            </w:r>
            <w:proofErr w:type="spellEnd"/>
            <w:r w:rsidRPr="00C20BFE">
              <w:rPr>
                <w:rFonts w:eastAsia="Calibri" w:cstheme="minorHAnsi"/>
                <w:i/>
                <w:sz w:val="20"/>
                <w:szCs w:val="20"/>
                <w:lang w:eastAsia="es-PE"/>
              </w:rPr>
              <w:t>, Libro de registro de incidencias.</w:t>
            </w:r>
          </w:p>
          <w:p w:rsidR="00533C3E" w:rsidRPr="00C20BFE" w:rsidRDefault="00533C3E" w:rsidP="002E2F01">
            <w:pPr>
              <w:spacing w:after="0" w:line="240" w:lineRule="auto"/>
              <w:jc w:val="center"/>
              <w:rPr>
                <w:rFonts w:eastAsia="Calibri" w:cstheme="minorHAnsi"/>
                <w:i/>
                <w:sz w:val="20"/>
                <w:szCs w:val="20"/>
                <w:lang w:eastAsia="es-PE"/>
              </w:rPr>
            </w:pPr>
            <w:r w:rsidRPr="00C20BFE">
              <w:rPr>
                <w:rFonts w:eastAsia="Calibri" w:cstheme="minorHAnsi"/>
                <w:b/>
                <w:i/>
                <w:sz w:val="20"/>
                <w:szCs w:val="20"/>
                <w:lang w:eastAsia="es-PE"/>
              </w:rPr>
              <w:t xml:space="preserve">Plazos: </w:t>
            </w:r>
            <w:r w:rsidRPr="00C20BFE">
              <w:rPr>
                <w:rFonts w:eastAsia="Calibri" w:cstheme="minorHAnsi"/>
                <w:i/>
                <w:sz w:val="20"/>
                <w:szCs w:val="20"/>
                <w:lang w:eastAsia="es-PE"/>
              </w:rPr>
              <w:t>dentro de las 24 horas detectado o conocido el caso.</w:t>
            </w:r>
          </w:p>
        </w:tc>
      </w:tr>
      <w:tr w:rsidR="00BA5942" w:rsidRPr="00C20BFE" w:rsidTr="0070232A">
        <w:trPr>
          <w:trHeight w:val="240"/>
          <w:jc w:val="center"/>
        </w:trPr>
        <w:tc>
          <w:tcPr>
            <w:tcW w:w="284" w:type="dxa"/>
            <w:vMerge w:val="restar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BA5942" w:rsidRPr="00C20BFE" w:rsidRDefault="00BA5942" w:rsidP="00BA5942">
            <w:pPr>
              <w:widowControl w:val="0"/>
              <w:spacing w:after="0" w:line="240" w:lineRule="auto"/>
              <w:jc w:val="center"/>
              <w:rPr>
                <w:rFonts w:eastAsia="Calibri" w:cstheme="minorHAnsi"/>
                <w:b/>
                <w:sz w:val="20"/>
                <w:szCs w:val="20"/>
                <w:lang w:eastAsia="es-PE"/>
              </w:rPr>
            </w:pPr>
            <w:r w:rsidRPr="00C20BFE">
              <w:rPr>
                <w:rFonts w:eastAsia="Calibri" w:cstheme="minorHAnsi"/>
                <w:b/>
                <w:sz w:val="20"/>
                <w:szCs w:val="20"/>
                <w:lang w:eastAsia="es-PE"/>
              </w:rPr>
              <w:t>DERIVACIÓN</w:t>
            </w:r>
          </w:p>
        </w:tc>
        <w:tc>
          <w:tcPr>
            <w:tcW w:w="103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5942" w:rsidRPr="00C20BFE" w:rsidRDefault="00BA5942" w:rsidP="002E2F01">
            <w:pPr>
              <w:pStyle w:val="Prrafodelista"/>
              <w:widowControl w:val="0"/>
              <w:numPr>
                <w:ilvl w:val="0"/>
                <w:numId w:val="20"/>
              </w:numPr>
              <w:spacing w:after="0" w:line="240" w:lineRule="auto"/>
              <w:ind w:left="178" w:hanging="178"/>
              <w:jc w:val="both"/>
              <w:rPr>
                <w:rFonts w:eastAsia="Calibri" w:cstheme="minorHAnsi"/>
                <w:sz w:val="20"/>
                <w:szCs w:val="20"/>
                <w:lang w:eastAsia="es-PE"/>
              </w:rPr>
            </w:pPr>
            <w:r w:rsidRPr="00C20BFE">
              <w:rPr>
                <w:rFonts w:eastAsia="Calibri" w:cstheme="minorHAnsi"/>
                <w:sz w:val="20"/>
                <w:szCs w:val="20"/>
                <w:lang w:eastAsia="es-PE"/>
              </w:rPr>
              <w:t>Brindar</w:t>
            </w:r>
            <w:r w:rsidRPr="00C20BFE">
              <w:rPr>
                <w:rFonts w:eastAsia="Calibri" w:cstheme="minorHAnsi"/>
                <w:sz w:val="20"/>
                <w:szCs w:val="20"/>
                <w:lang w:eastAsia="es-PE"/>
              </w:rPr>
              <w:tab/>
              <w:t xml:space="preserve"> orientación a los padres de familia o apoderados para que acudan al Centro </w:t>
            </w:r>
            <w:r w:rsidR="002E2F01" w:rsidRPr="00C20BFE">
              <w:rPr>
                <w:rFonts w:eastAsia="Calibri" w:cstheme="minorHAnsi"/>
                <w:sz w:val="20"/>
                <w:szCs w:val="20"/>
                <w:lang w:eastAsia="es-PE"/>
              </w:rPr>
              <w:t>de Emergencia</w:t>
            </w:r>
            <w:r w:rsidRPr="00C20BFE">
              <w:rPr>
                <w:rFonts w:eastAsia="Calibri" w:cstheme="minorHAnsi"/>
                <w:sz w:val="20"/>
                <w:szCs w:val="20"/>
                <w:lang w:eastAsia="es-PE"/>
              </w:rPr>
              <w:t xml:space="preserve"> Mujer, a la DEMUNA, a las Oficinas de Defensa Pública del Ministerio de Justicia y Derechos Humanos u otras entidades, según corresponda.</w:t>
            </w:r>
          </w:p>
          <w:p w:rsidR="002E2F01" w:rsidRPr="00C20BFE" w:rsidRDefault="002E2F01" w:rsidP="00533C3E">
            <w:pPr>
              <w:pStyle w:val="Prrafodelista"/>
              <w:widowControl w:val="0"/>
              <w:spacing w:after="0" w:line="240" w:lineRule="auto"/>
              <w:ind w:left="178"/>
              <w:jc w:val="both"/>
              <w:rPr>
                <w:rFonts w:eastAsia="Calibri" w:cstheme="minorHAnsi"/>
                <w:sz w:val="20"/>
                <w:szCs w:val="20"/>
                <w:lang w:eastAsia="es-PE"/>
              </w:rPr>
            </w:pPr>
          </w:p>
        </w:tc>
      </w:tr>
      <w:tr w:rsidR="00533C3E" w:rsidRPr="00C20BFE" w:rsidTr="0070232A">
        <w:trPr>
          <w:trHeight w:val="944"/>
          <w:jc w:val="center"/>
        </w:trPr>
        <w:tc>
          <w:tcPr>
            <w:tcW w:w="284" w:type="dxa"/>
            <w:vMerge/>
            <w:tcBorders>
              <w:top w:val="single" w:sz="8" w:space="0" w:color="000000"/>
              <w:left w:val="single" w:sz="8" w:space="0" w:color="000000"/>
              <w:bottom w:val="single" w:sz="8" w:space="0" w:color="000000"/>
              <w:right w:val="single" w:sz="8" w:space="0" w:color="000000"/>
            </w:tcBorders>
            <w:vAlign w:val="center"/>
            <w:hideMark/>
          </w:tcPr>
          <w:p w:rsidR="00533C3E" w:rsidRPr="00C20BFE" w:rsidRDefault="00533C3E" w:rsidP="00BA5942">
            <w:pPr>
              <w:spacing w:after="0" w:line="240" w:lineRule="auto"/>
              <w:rPr>
                <w:rFonts w:eastAsia="Calibri" w:cstheme="minorHAnsi"/>
                <w:b/>
                <w:sz w:val="20"/>
                <w:szCs w:val="20"/>
                <w:lang w:eastAsia="es-PE"/>
              </w:rPr>
            </w:pPr>
          </w:p>
        </w:tc>
        <w:tc>
          <w:tcPr>
            <w:tcW w:w="10338" w:type="dxa"/>
            <w:tcBorders>
              <w:top w:val="single" w:sz="8" w:space="0" w:color="000000"/>
              <w:left w:val="single" w:sz="8" w:space="0" w:color="000000"/>
              <w:right w:val="single" w:sz="8" w:space="0" w:color="000000"/>
            </w:tcBorders>
            <w:shd w:val="clear" w:color="auto" w:fill="FFF2CC" w:themeFill="accent4" w:themeFillTint="33"/>
            <w:tcMar>
              <w:top w:w="100" w:type="dxa"/>
              <w:left w:w="100" w:type="dxa"/>
              <w:bottom w:w="100" w:type="dxa"/>
              <w:right w:w="100" w:type="dxa"/>
            </w:tcMar>
            <w:hideMark/>
          </w:tcPr>
          <w:p w:rsidR="00533C3E" w:rsidRPr="00C20BFE" w:rsidRDefault="00533C3E" w:rsidP="002E2F01">
            <w:pPr>
              <w:spacing w:after="0" w:line="240" w:lineRule="auto"/>
              <w:jc w:val="center"/>
              <w:rPr>
                <w:rFonts w:eastAsia="Calibri" w:cstheme="minorHAnsi"/>
                <w:b/>
                <w:i/>
                <w:sz w:val="20"/>
                <w:szCs w:val="20"/>
                <w:lang w:eastAsia="es-PE"/>
              </w:rPr>
            </w:pPr>
            <w:r w:rsidRPr="00C20BFE">
              <w:rPr>
                <w:rFonts w:eastAsia="Calibri" w:cstheme="minorHAnsi"/>
                <w:b/>
                <w:i/>
                <w:sz w:val="20"/>
                <w:szCs w:val="20"/>
                <w:lang w:eastAsia="es-PE"/>
              </w:rPr>
              <w:t xml:space="preserve">Responsables: </w:t>
            </w:r>
            <w:r w:rsidRPr="00C20BFE">
              <w:rPr>
                <w:rFonts w:eastAsia="Calibri" w:cstheme="minorHAnsi"/>
                <w:i/>
                <w:sz w:val="20"/>
                <w:szCs w:val="20"/>
                <w:lang w:eastAsia="es-PE"/>
              </w:rPr>
              <w:t>responsable de convivencia.</w:t>
            </w:r>
          </w:p>
          <w:p w:rsidR="00533C3E" w:rsidRPr="00C20BFE" w:rsidRDefault="00533C3E" w:rsidP="002E2F01">
            <w:pPr>
              <w:spacing w:after="0" w:line="240" w:lineRule="auto"/>
              <w:jc w:val="center"/>
              <w:rPr>
                <w:rFonts w:eastAsia="Calibri" w:cstheme="minorHAnsi"/>
                <w:b/>
                <w:i/>
                <w:sz w:val="20"/>
                <w:szCs w:val="20"/>
                <w:lang w:eastAsia="es-PE"/>
              </w:rPr>
            </w:pPr>
            <w:r w:rsidRPr="00C20BFE">
              <w:rPr>
                <w:rFonts w:eastAsia="Calibri" w:cstheme="minorHAnsi"/>
                <w:b/>
                <w:i/>
                <w:sz w:val="20"/>
                <w:szCs w:val="20"/>
                <w:lang w:eastAsia="es-PE"/>
              </w:rPr>
              <w:t xml:space="preserve">Instrumentos: </w:t>
            </w:r>
            <w:r w:rsidRPr="00C20BFE">
              <w:rPr>
                <w:rFonts w:eastAsia="Calibri" w:cstheme="minorHAnsi"/>
                <w:i/>
                <w:sz w:val="20"/>
                <w:szCs w:val="20"/>
                <w:lang w:eastAsia="es-PE"/>
              </w:rPr>
              <w:t>Ficha de derivación.</w:t>
            </w:r>
          </w:p>
          <w:p w:rsidR="00533C3E" w:rsidRPr="00C20BFE" w:rsidRDefault="00533C3E" w:rsidP="002E2F01">
            <w:pPr>
              <w:spacing w:after="0" w:line="240" w:lineRule="auto"/>
              <w:jc w:val="center"/>
              <w:rPr>
                <w:rFonts w:eastAsia="Calibri" w:cstheme="minorHAnsi"/>
                <w:b/>
                <w:i/>
                <w:sz w:val="20"/>
                <w:szCs w:val="20"/>
                <w:lang w:eastAsia="es-PE"/>
              </w:rPr>
            </w:pPr>
            <w:r w:rsidRPr="00C20BFE">
              <w:rPr>
                <w:rFonts w:eastAsia="Calibri" w:cstheme="minorHAnsi"/>
                <w:b/>
                <w:i/>
                <w:sz w:val="20"/>
                <w:szCs w:val="20"/>
                <w:lang w:eastAsia="es-PE"/>
              </w:rPr>
              <w:t xml:space="preserve">Plazos: </w:t>
            </w:r>
            <w:r w:rsidRPr="00C20BFE">
              <w:rPr>
                <w:rFonts w:eastAsia="Calibri" w:cstheme="minorHAnsi"/>
                <w:i/>
                <w:sz w:val="20"/>
                <w:szCs w:val="20"/>
                <w:lang w:eastAsia="es-PE"/>
              </w:rPr>
              <w:t>de acuerdo a las necesidades de las familias de las o los estudiantes.</w:t>
            </w:r>
          </w:p>
        </w:tc>
      </w:tr>
      <w:tr w:rsidR="00BA5942" w:rsidRPr="00C20BFE" w:rsidTr="0070232A">
        <w:trPr>
          <w:trHeight w:val="560"/>
          <w:jc w:val="center"/>
        </w:trPr>
        <w:tc>
          <w:tcPr>
            <w:tcW w:w="284" w:type="dxa"/>
            <w:vMerge w:val="restar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BA5942" w:rsidRPr="00C20BFE" w:rsidRDefault="00BA5942" w:rsidP="00BA5942">
            <w:pPr>
              <w:widowControl w:val="0"/>
              <w:spacing w:after="0" w:line="240" w:lineRule="auto"/>
              <w:jc w:val="center"/>
              <w:rPr>
                <w:rFonts w:eastAsia="Calibri" w:cstheme="minorHAnsi"/>
                <w:b/>
                <w:sz w:val="20"/>
                <w:szCs w:val="20"/>
                <w:lang w:eastAsia="es-PE"/>
              </w:rPr>
            </w:pPr>
            <w:r w:rsidRPr="00C20BFE">
              <w:rPr>
                <w:rFonts w:eastAsia="Calibri" w:cstheme="minorHAnsi"/>
                <w:b/>
                <w:sz w:val="20"/>
                <w:szCs w:val="20"/>
                <w:lang w:eastAsia="es-PE"/>
              </w:rPr>
              <w:t>SEGUIMIENTO</w:t>
            </w:r>
          </w:p>
        </w:tc>
        <w:tc>
          <w:tcPr>
            <w:tcW w:w="103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5942" w:rsidRPr="00C20BFE" w:rsidRDefault="00BA5942" w:rsidP="002E2F01">
            <w:pPr>
              <w:pStyle w:val="Prrafodelista"/>
              <w:widowControl w:val="0"/>
              <w:numPr>
                <w:ilvl w:val="0"/>
                <w:numId w:val="21"/>
              </w:numPr>
              <w:spacing w:after="0" w:line="240" w:lineRule="auto"/>
              <w:ind w:left="178" w:hanging="141"/>
              <w:jc w:val="both"/>
              <w:rPr>
                <w:rFonts w:eastAsia="Calibri" w:cstheme="minorHAnsi"/>
                <w:sz w:val="20"/>
                <w:szCs w:val="20"/>
                <w:lang w:eastAsia="es-PE"/>
              </w:rPr>
            </w:pPr>
            <w:r w:rsidRPr="00C20BFE">
              <w:rPr>
                <w:rFonts w:eastAsia="Calibri" w:cstheme="minorHAnsi"/>
                <w:sz w:val="20"/>
                <w:szCs w:val="20"/>
                <w:lang w:eastAsia="es-PE"/>
              </w:rPr>
              <w:t>Asegurar la permanencia de la o el estudiante víctima de violencia sexual en el sistema educativo y garantizar que se le brinde el apoyo emocional y pedagógico respectivo.</w:t>
            </w:r>
          </w:p>
          <w:p w:rsidR="002E2F01" w:rsidRPr="00C20BFE" w:rsidRDefault="002E2F01" w:rsidP="002E2F01">
            <w:pPr>
              <w:widowControl w:val="0"/>
              <w:spacing w:after="0" w:line="240" w:lineRule="auto"/>
              <w:jc w:val="both"/>
              <w:rPr>
                <w:rFonts w:eastAsia="Calibri" w:cstheme="minorHAnsi"/>
                <w:sz w:val="20"/>
                <w:szCs w:val="20"/>
                <w:lang w:eastAsia="es-PE"/>
              </w:rPr>
            </w:pPr>
          </w:p>
        </w:tc>
      </w:tr>
      <w:tr w:rsidR="00533C3E" w:rsidRPr="00C20BFE" w:rsidTr="0070232A">
        <w:trPr>
          <w:trHeight w:val="1278"/>
          <w:jc w:val="center"/>
        </w:trPr>
        <w:tc>
          <w:tcPr>
            <w:tcW w:w="284" w:type="dxa"/>
            <w:vMerge/>
            <w:tcBorders>
              <w:top w:val="single" w:sz="8" w:space="0" w:color="000000"/>
              <w:left w:val="single" w:sz="8" w:space="0" w:color="000000"/>
              <w:bottom w:val="single" w:sz="8" w:space="0" w:color="000000"/>
              <w:right w:val="single" w:sz="8" w:space="0" w:color="000000"/>
            </w:tcBorders>
            <w:vAlign w:val="center"/>
            <w:hideMark/>
          </w:tcPr>
          <w:p w:rsidR="00533C3E" w:rsidRPr="00C20BFE" w:rsidRDefault="00533C3E" w:rsidP="00BA5942">
            <w:pPr>
              <w:spacing w:after="0" w:line="240" w:lineRule="auto"/>
              <w:rPr>
                <w:rFonts w:eastAsia="Calibri" w:cstheme="minorHAnsi"/>
                <w:b/>
                <w:sz w:val="20"/>
                <w:szCs w:val="20"/>
                <w:lang w:eastAsia="es-PE"/>
              </w:rPr>
            </w:pPr>
          </w:p>
        </w:tc>
        <w:tc>
          <w:tcPr>
            <w:tcW w:w="10338" w:type="dxa"/>
            <w:tcBorders>
              <w:top w:val="single" w:sz="8" w:space="0" w:color="000000"/>
              <w:left w:val="single" w:sz="8" w:space="0" w:color="000000"/>
              <w:right w:val="single" w:sz="8" w:space="0" w:color="000000"/>
            </w:tcBorders>
            <w:shd w:val="clear" w:color="auto" w:fill="FFF2CC" w:themeFill="accent4" w:themeFillTint="33"/>
            <w:tcMar>
              <w:top w:w="100" w:type="dxa"/>
              <w:left w:w="100" w:type="dxa"/>
              <w:bottom w:w="100" w:type="dxa"/>
              <w:right w:w="100" w:type="dxa"/>
            </w:tcMar>
            <w:hideMark/>
          </w:tcPr>
          <w:p w:rsidR="00533C3E" w:rsidRPr="00C20BFE" w:rsidRDefault="00533C3E" w:rsidP="002E2F01">
            <w:pPr>
              <w:spacing w:after="0" w:line="240" w:lineRule="auto"/>
              <w:jc w:val="center"/>
              <w:rPr>
                <w:rFonts w:eastAsia="Calibri" w:cstheme="minorHAnsi"/>
                <w:b/>
                <w:i/>
                <w:sz w:val="20"/>
                <w:szCs w:val="20"/>
                <w:lang w:eastAsia="es-PE"/>
              </w:rPr>
            </w:pPr>
            <w:r w:rsidRPr="00C20BFE">
              <w:rPr>
                <w:rFonts w:eastAsia="Calibri" w:cstheme="minorHAnsi"/>
                <w:b/>
                <w:i/>
                <w:sz w:val="20"/>
                <w:szCs w:val="20"/>
                <w:lang w:eastAsia="es-PE"/>
              </w:rPr>
              <w:t xml:space="preserve">Responsables: </w:t>
            </w:r>
            <w:r w:rsidRPr="00C20BFE">
              <w:rPr>
                <w:rFonts w:eastAsia="Calibri" w:cstheme="minorHAnsi"/>
                <w:i/>
                <w:sz w:val="20"/>
                <w:szCs w:val="20"/>
                <w:lang w:eastAsia="es-PE"/>
              </w:rPr>
              <w:t>director.</w:t>
            </w:r>
          </w:p>
          <w:p w:rsidR="00533C3E" w:rsidRPr="00C20BFE" w:rsidRDefault="00533C3E" w:rsidP="002E2F01">
            <w:pPr>
              <w:spacing w:after="0" w:line="240" w:lineRule="auto"/>
              <w:jc w:val="center"/>
              <w:rPr>
                <w:rFonts w:eastAsia="Calibri" w:cstheme="minorHAnsi"/>
                <w:i/>
                <w:sz w:val="20"/>
                <w:szCs w:val="20"/>
                <w:lang w:eastAsia="es-PE"/>
              </w:rPr>
            </w:pPr>
            <w:r w:rsidRPr="00C20BFE">
              <w:rPr>
                <w:rFonts w:eastAsia="Calibri" w:cstheme="minorHAnsi"/>
                <w:b/>
                <w:i/>
                <w:sz w:val="20"/>
                <w:szCs w:val="20"/>
                <w:lang w:eastAsia="es-PE"/>
              </w:rPr>
              <w:t xml:space="preserve">Instrumentos: </w:t>
            </w:r>
            <w:r w:rsidRPr="00C20BFE">
              <w:rPr>
                <w:rFonts w:eastAsia="Calibri" w:cstheme="minorHAnsi"/>
                <w:i/>
                <w:sz w:val="20"/>
                <w:szCs w:val="20"/>
                <w:lang w:eastAsia="es-PE"/>
              </w:rPr>
              <w:t>Ficha de seguimiento</w:t>
            </w:r>
          </w:p>
          <w:p w:rsidR="00533C3E" w:rsidRPr="00C20BFE" w:rsidRDefault="00533C3E" w:rsidP="002E2F01">
            <w:pPr>
              <w:spacing w:after="0" w:line="240" w:lineRule="auto"/>
              <w:jc w:val="center"/>
              <w:rPr>
                <w:rFonts w:eastAsia="Calibri" w:cstheme="minorHAnsi"/>
                <w:b/>
                <w:i/>
                <w:sz w:val="20"/>
                <w:szCs w:val="20"/>
                <w:lang w:eastAsia="es-PE"/>
              </w:rPr>
            </w:pPr>
            <w:r w:rsidRPr="00C20BFE">
              <w:rPr>
                <w:rFonts w:eastAsia="Calibri" w:cstheme="minorHAnsi"/>
                <w:b/>
                <w:i/>
                <w:sz w:val="20"/>
                <w:szCs w:val="20"/>
                <w:lang w:eastAsia="es-PE"/>
              </w:rPr>
              <w:t xml:space="preserve">Plazos: </w:t>
            </w:r>
            <w:r w:rsidRPr="00C20BFE">
              <w:rPr>
                <w:rFonts w:eastAsia="Calibri" w:cstheme="minorHAnsi"/>
                <w:i/>
                <w:sz w:val="20"/>
                <w:szCs w:val="20"/>
                <w:lang w:eastAsia="es-PE"/>
              </w:rPr>
              <w:t>acción permanente.</w:t>
            </w:r>
          </w:p>
        </w:tc>
      </w:tr>
      <w:tr w:rsidR="00BA5942" w:rsidRPr="00C20BFE" w:rsidTr="0070232A">
        <w:trPr>
          <w:trHeight w:val="240"/>
          <w:jc w:val="center"/>
        </w:trPr>
        <w:tc>
          <w:tcPr>
            <w:tcW w:w="284" w:type="dxa"/>
            <w:vMerge w:val="restar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BA5942" w:rsidRPr="00C20BFE" w:rsidRDefault="00BA5942" w:rsidP="00BA5942">
            <w:pPr>
              <w:widowControl w:val="0"/>
              <w:spacing w:after="0" w:line="240" w:lineRule="auto"/>
              <w:jc w:val="both"/>
              <w:rPr>
                <w:rFonts w:eastAsia="Calibri" w:cstheme="minorHAnsi"/>
                <w:b/>
                <w:sz w:val="20"/>
                <w:szCs w:val="20"/>
                <w:lang w:eastAsia="es-PE"/>
              </w:rPr>
            </w:pPr>
            <w:r w:rsidRPr="00C20BFE">
              <w:rPr>
                <w:rFonts w:eastAsia="Calibri" w:cstheme="minorHAnsi"/>
                <w:b/>
                <w:sz w:val="20"/>
                <w:szCs w:val="20"/>
                <w:lang w:eastAsia="es-PE"/>
              </w:rPr>
              <w:t>CIERRE</w:t>
            </w:r>
          </w:p>
        </w:tc>
        <w:tc>
          <w:tcPr>
            <w:tcW w:w="103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5942" w:rsidRPr="00C20BFE" w:rsidRDefault="00BA5942" w:rsidP="002E2F01">
            <w:pPr>
              <w:pStyle w:val="Prrafodelista"/>
              <w:widowControl w:val="0"/>
              <w:numPr>
                <w:ilvl w:val="0"/>
                <w:numId w:val="21"/>
              </w:numPr>
              <w:spacing w:after="0" w:line="240" w:lineRule="auto"/>
              <w:ind w:left="178" w:hanging="178"/>
              <w:jc w:val="both"/>
              <w:rPr>
                <w:rFonts w:eastAsia="Calibri" w:cstheme="minorHAnsi"/>
                <w:sz w:val="20"/>
                <w:szCs w:val="20"/>
                <w:lang w:eastAsia="es-PE"/>
              </w:rPr>
            </w:pPr>
            <w:r w:rsidRPr="00C20BFE">
              <w:rPr>
                <w:rFonts w:eastAsia="Calibri" w:cstheme="minorHAnsi"/>
                <w:sz w:val="20"/>
                <w:szCs w:val="20"/>
                <w:lang w:eastAsia="es-PE"/>
              </w:rPr>
              <w:t>Se cierra el caso cuando se ha garantizado la protección de la o el estudiante y su permanencia en la institución educativa, recibiendo soporte socioemocional por parte de un servicio especializado.</w:t>
            </w:r>
          </w:p>
        </w:tc>
      </w:tr>
      <w:tr w:rsidR="00533C3E" w:rsidRPr="00C20BFE" w:rsidTr="0070232A">
        <w:trPr>
          <w:trHeight w:val="974"/>
          <w:jc w:val="center"/>
        </w:trPr>
        <w:tc>
          <w:tcPr>
            <w:tcW w:w="284" w:type="dxa"/>
            <w:vMerge/>
            <w:tcBorders>
              <w:top w:val="single" w:sz="8" w:space="0" w:color="000000"/>
              <w:left w:val="single" w:sz="8" w:space="0" w:color="000000"/>
              <w:bottom w:val="single" w:sz="8" w:space="0" w:color="000000"/>
              <w:right w:val="single" w:sz="8" w:space="0" w:color="000000"/>
            </w:tcBorders>
            <w:vAlign w:val="center"/>
            <w:hideMark/>
          </w:tcPr>
          <w:p w:rsidR="00533C3E" w:rsidRPr="00C20BFE" w:rsidRDefault="00533C3E" w:rsidP="00BA5942">
            <w:pPr>
              <w:spacing w:after="0" w:line="240" w:lineRule="auto"/>
              <w:rPr>
                <w:rFonts w:eastAsia="Calibri" w:cstheme="minorHAnsi"/>
                <w:b/>
                <w:sz w:val="20"/>
                <w:szCs w:val="20"/>
                <w:lang w:eastAsia="es-PE"/>
              </w:rPr>
            </w:pPr>
          </w:p>
        </w:tc>
        <w:tc>
          <w:tcPr>
            <w:tcW w:w="10338" w:type="dxa"/>
            <w:tcBorders>
              <w:top w:val="single" w:sz="8" w:space="0" w:color="000000"/>
              <w:left w:val="single" w:sz="8" w:space="0" w:color="000000"/>
              <w:right w:val="single" w:sz="8" w:space="0" w:color="000000"/>
            </w:tcBorders>
            <w:shd w:val="clear" w:color="auto" w:fill="FFF2CC" w:themeFill="accent4" w:themeFillTint="33"/>
            <w:tcMar>
              <w:top w:w="100" w:type="dxa"/>
              <w:left w:w="100" w:type="dxa"/>
              <w:bottom w:w="100" w:type="dxa"/>
              <w:right w:w="100" w:type="dxa"/>
            </w:tcMar>
            <w:hideMark/>
          </w:tcPr>
          <w:p w:rsidR="00533C3E" w:rsidRPr="00C20BFE" w:rsidRDefault="00533C3E" w:rsidP="002E2F01">
            <w:pPr>
              <w:spacing w:after="0" w:line="240" w:lineRule="auto"/>
              <w:jc w:val="center"/>
              <w:rPr>
                <w:rFonts w:eastAsia="Calibri" w:cstheme="minorHAnsi"/>
                <w:b/>
                <w:i/>
                <w:sz w:val="20"/>
                <w:szCs w:val="20"/>
                <w:lang w:eastAsia="es-PE"/>
              </w:rPr>
            </w:pPr>
            <w:r w:rsidRPr="00C20BFE">
              <w:rPr>
                <w:rFonts w:eastAsia="Calibri" w:cstheme="minorHAnsi"/>
                <w:b/>
                <w:i/>
                <w:sz w:val="20"/>
                <w:szCs w:val="20"/>
                <w:lang w:eastAsia="es-PE"/>
              </w:rPr>
              <w:t xml:space="preserve">Responsables: </w:t>
            </w:r>
            <w:r w:rsidRPr="00C20BFE">
              <w:rPr>
                <w:rFonts w:eastAsia="Calibri" w:cstheme="minorHAnsi"/>
                <w:i/>
                <w:sz w:val="20"/>
                <w:szCs w:val="20"/>
                <w:lang w:eastAsia="es-PE"/>
              </w:rPr>
              <w:t>responsable de convivencia.</w:t>
            </w:r>
          </w:p>
          <w:p w:rsidR="00533C3E" w:rsidRPr="00C20BFE" w:rsidRDefault="00533C3E" w:rsidP="002E2F01">
            <w:pPr>
              <w:spacing w:after="0" w:line="240" w:lineRule="auto"/>
              <w:jc w:val="center"/>
              <w:rPr>
                <w:rFonts w:eastAsia="Calibri" w:cstheme="minorHAnsi"/>
                <w:i/>
                <w:sz w:val="20"/>
                <w:szCs w:val="20"/>
                <w:lang w:eastAsia="es-PE"/>
              </w:rPr>
            </w:pPr>
            <w:r w:rsidRPr="00C20BFE">
              <w:rPr>
                <w:rFonts w:eastAsia="Calibri" w:cstheme="minorHAnsi"/>
                <w:b/>
                <w:i/>
                <w:sz w:val="20"/>
                <w:szCs w:val="20"/>
                <w:lang w:eastAsia="es-PE"/>
              </w:rPr>
              <w:t xml:space="preserve">Instrumentos: </w:t>
            </w:r>
            <w:r w:rsidRPr="00C20BFE">
              <w:rPr>
                <w:rFonts w:eastAsia="Calibri" w:cstheme="minorHAnsi"/>
                <w:i/>
                <w:sz w:val="20"/>
                <w:szCs w:val="20"/>
                <w:lang w:eastAsia="es-PE"/>
              </w:rPr>
              <w:t xml:space="preserve">portal </w:t>
            </w:r>
            <w:proofErr w:type="spellStart"/>
            <w:r w:rsidRPr="00C20BFE">
              <w:rPr>
                <w:rFonts w:eastAsia="Calibri" w:cstheme="minorHAnsi"/>
                <w:i/>
                <w:sz w:val="20"/>
                <w:szCs w:val="20"/>
                <w:lang w:eastAsia="es-PE"/>
              </w:rPr>
              <w:t>SíseVe</w:t>
            </w:r>
            <w:proofErr w:type="spellEnd"/>
            <w:r w:rsidRPr="00C20BFE">
              <w:rPr>
                <w:rFonts w:eastAsia="Calibri" w:cstheme="minorHAnsi"/>
                <w:i/>
                <w:sz w:val="20"/>
                <w:szCs w:val="20"/>
                <w:lang w:eastAsia="es-PE"/>
              </w:rPr>
              <w:t xml:space="preserve">, documentos </w:t>
            </w:r>
            <w:proofErr w:type="spellStart"/>
            <w:r w:rsidRPr="00C20BFE">
              <w:rPr>
                <w:rFonts w:eastAsia="Calibri" w:cstheme="minorHAnsi"/>
                <w:i/>
                <w:sz w:val="20"/>
                <w:szCs w:val="20"/>
                <w:lang w:eastAsia="es-PE"/>
              </w:rPr>
              <w:t>sustentatorios</w:t>
            </w:r>
            <w:proofErr w:type="spellEnd"/>
            <w:r w:rsidRPr="00C20BFE">
              <w:rPr>
                <w:rFonts w:eastAsia="Calibri" w:cstheme="minorHAnsi"/>
                <w:i/>
                <w:sz w:val="20"/>
                <w:szCs w:val="20"/>
                <w:lang w:eastAsia="es-PE"/>
              </w:rPr>
              <w:t>.</w:t>
            </w:r>
          </w:p>
          <w:p w:rsidR="00533C3E" w:rsidRPr="00C20BFE" w:rsidRDefault="00533C3E" w:rsidP="002E2F01">
            <w:pPr>
              <w:spacing w:after="0" w:line="240" w:lineRule="auto"/>
              <w:jc w:val="center"/>
              <w:rPr>
                <w:rFonts w:eastAsia="Calibri" w:cstheme="minorHAnsi"/>
                <w:b/>
                <w:i/>
                <w:sz w:val="20"/>
                <w:szCs w:val="20"/>
                <w:lang w:eastAsia="es-PE"/>
              </w:rPr>
            </w:pPr>
            <w:r w:rsidRPr="00C20BFE">
              <w:rPr>
                <w:rFonts w:eastAsia="Calibri" w:cstheme="minorHAnsi"/>
                <w:b/>
                <w:i/>
                <w:sz w:val="20"/>
                <w:szCs w:val="20"/>
                <w:lang w:eastAsia="es-PE"/>
              </w:rPr>
              <w:t xml:space="preserve">Plazos: </w:t>
            </w:r>
            <w:r w:rsidRPr="00C20BFE">
              <w:rPr>
                <w:rFonts w:eastAsia="Calibri" w:cstheme="minorHAnsi"/>
                <w:i/>
                <w:sz w:val="20"/>
                <w:szCs w:val="20"/>
                <w:lang w:eastAsia="es-PE"/>
              </w:rPr>
              <w:t>cuando se tenga información de la atención por los servicios.</w:t>
            </w:r>
          </w:p>
        </w:tc>
      </w:tr>
    </w:tbl>
    <w:p w:rsidR="00BA5942" w:rsidRPr="00C20BFE" w:rsidRDefault="00BA5942" w:rsidP="00BA5942">
      <w:pPr>
        <w:spacing w:after="0" w:line="240" w:lineRule="auto"/>
        <w:jc w:val="both"/>
        <w:rPr>
          <w:rFonts w:eastAsia="Calibri" w:cstheme="minorHAnsi"/>
          <w:sz w:val="20"/>
          <w:szCs w:val="20"/>
          <w:lang w:eastAsia="es-PE"/>
        </w:rPr>
      </w:pPr>
    </w:p>
    <w:p w:rsidR="002E2F01" w:rsidRPr="00B300FA" w:rsidRDefault="00533C3E" w:rsidP="00533C3E">
      <w:pPr>
        <w:tabs>
          <w:tab w:val="left" w:pos="780"/>
        </w:tabs>
        <w:spacing w:line="260" w:lineRule="auto"/>
        <w:ind w:right="2040"/>
        <w:jc w:val="center"/>
        <w:rPr>
          <w:rFonts w:eastAsia="Calibri" w:cstheme="minorHAnsi"/>
          <w:sz w:val="20"/>
          <w:szCs w:val="20"/>
          <w:lang w:val="es-PE"/>
        </w:rPr>
      </w:pPr>
      <w:r>
        <w:rPr>
          <w:rFonts w:eastAsia="Calibri" w:cstheme="minorHAnsi"/>
          <w:b/>
          <w:sz w:val="20"/>
          <w:szCs w:val="20"/>
          <w:lang w:val="es-PE"/>
        </w:rPr>
        <w:lastRenderedPageBreak/>
        <w:t xml:space="preserve">                                              </w:t>
      </w:r>
    </w:p>
    <w:tbl>
      <w:tblPr>
        <w:tblW w:w="1062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4"/>
        <w:gridCol w:w="10348"/>
      </w:tblGrid>
      <w:tr w:rsidR="004322F9" w:rsidRPr="00533C3E" w:rsidTr="0070232A">
        <w:trPr>
          <w:trHeight w:val="200"/>
          <w:jc w:val="center"/>
        </w:trPr>
        <w:tc>
          <w:tcPr>
            <w:tcW w:w="10622" w:type="dxa"/>
            <w:gridSpan w:val="2"/>
            <w:tcBorders>
              <w:top w:val="single" w:sz="4"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center"/>
          </w:tcPr>
          <w:p w:rsidR="004322F9" w:rsidRPr="00533C3E" w:rsidRDefault="004322F9" w:rsidP="00FE654B">
            <w:pPr>
              <w:widowControl w:val="0"/>
              <w:spacing w:after="0" w:line="240" w:lineRule="auto"/>
              <w:rPr>
                <w:rFonts w:eastAsia="Calibri" w:cstheme="minorHAnsi"/>
                <w:b/>
                <w:sz w:val="20"/>
                <w:szCs w:val="20"/>
                <w:lang w:eastAsia="es-PE"/>
              </w:rPr>
            </w:pPr>
            <w:r w:rsidRPr="00B300FA">
              <w:rPr>
                <w:rFonts w:eastAsia="Calibri" w:cstheme="minorHAnsi"/>
                <w:b/>
                <w:sz w:val="24"/>
                <w:szCs w:val="24"/>
                <w:lang w:val="es-PE"/>
              </w:rPr>
              <w:t xml:space="preserve">PROTOCOLO 6:  </w:t>
            </w:r>
            <w:r w:rsidRPr="004322F9">
              <w:rPr>
                <w:rFonts w:eastAsia="Calibri" w:cstheme="minorHAnsi"/>
                <w:sz w:val="20"/>
                <w:szCs w:val="20"/>
                <w:lang w:val="es-PE"/>
              </w:rPr>
              <w:t>VIOLENCIA PSICOLÓGICA, FÍSICA Y/O SEXUAL POR PARTE DE UN FAMILIAR U OTRA PERSONA</w:t>
            </w:r>
          </w:p>
        </w:tc>
      </w:tr>
      <w:tr w:rsidR="00533C3E" w:rsidRPr="00533C3E" w:rsidTr="0070232A">
        <w:trPr>
          <w:trHeight w:val="200"/>
          <w:jc w:val="center"/>
        </w:trPr>
        <w:tc>
          <w:tcPr>
            <w:tcW w:w="10622" w:type="dxa"/>
            <w:gridSpan w:val="2"/>
            <w:tcBorders>
              <w:top w:val="single" w:sz="4"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center"/>
            <w:hideMark/>
          </w:tcPr>
          <w:p w:rsidR="00533C3E" w:rsidRPr="00533C3E" w:rsidRDefault="00AA0915" w:rsidP="00533C3E">
            <w:pPr>
              <w:widowControl w:val="0"/>
              <w:spacing w:after="0" w:line="240" w:lineRule="auto"/>
              <w:jc w:val="center"/>
              <w:rPr>
                <w:rFonts w:eastAsia="Calibri" w:cstheme="minorHAnsi"/>
                <w:b/>
                <w:sz w:val="20"/>
                <w:szCs w:val="20"/>
                <w:lang w:eastAsia="es-PE"/>
              </w:rPr>
            </w:pPr>
            <w:r w:rsidRPr="00533C3E">
              <w:rPr>
                <w:rFonts w:eastAsia="Calibri" w:cstheme="minorHAnsi"/>
                <w:b/>
                <w:sz w:val="20"/>
                <w:szCs w:val="20"/>
                <w:lang w:eastAsia="es-PE"/>
              </w:rPr>
              <w:t>PASOS (SEGÚN EL PROTOCOLO)</w:t>
            </w:r>
          </w:p>
        </w:tc>
      </w:tr>
      <w:tr w:rsidR="00533C3E" w:rsidRPr="00533C3E" w:rsidTr="0070232A">
        <w:trPr>
          <w:trHeight w:val="200"/>
          <w:jc w:val="center"/>
        </w:trPr>
        <w:tc>
          <w:tcPr>
            <w:tcW w:w="274" w:type="dxa"/>
            <w:vMerge w:val="restar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533C3E" w:rsidRPr="00533C3E" w:rsidRDefault="00533C3E" w:rsidP="00533C3E">
            <w:pPr>
              <w:widowControl w:val="0"/>
              <w:spacing w:after="0" w:line="240" w:lineRule="auto"/>
              <w:jc w:val="center"/>
              <w:rPr>
                <w:rFonts w:eastAsia="Calibri" w:cstheme="minorHAnsi"/>
                <w:b/>
                <w:sz w:val="20"/>
                <w:szCs w:val="20"/>
                <w:lang w:eastAsia="es-PE"/>
              </w:rPr>
            </w:pPr>
            <w:r w:rsidRPr="00533C3E">
              <w:rPr>
                <w:rFonts w:eastAsia="Calibri" w:cstheme="minorHAnsi"/>
                <w:b/>
                <w:sz w:val="20"/>
                <w:szCs w:val="20"/>
                <w:lang w:eastAsia="es-PE"/>
              </w:rPr>
              <w:t>ACCIÓN</w:t>
            </w:r>
          </w:p>
        </w:tc>
        <w:tc>
          <w:tcPr>
            <w:tcW w:w="103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33C3E" w:rsidRPr="00A25CD1" w:rsidRDefault="00533C3E" w:rsidP="00A25CD1">
            <w:pPr>
              <w:pStyle w:val="Prrafodelista"/>
              <w:numPr>
                <w:ilvl w:val="0"/>
                <w:numId w:val="21"/>
              </w:numPr>
              <w:spacing w:after="0" w:line="240" w:lineRule="auto"/>
              <w:ind w:left="178" w:hanging="141"/>
              <w:jc w:val="both"/>
              <w:rPr>
                <w:rFonts w:eastAsia="Calibri" w:cstheme="minorHAnsi"/>
                <w:sz w:val="20"/>
                <w:szCs w:val="20"/>
                <w:lang w:eastAsia="es-PE"/>
              </w:rPr>
            </w:pPr>
            <w:r w:rsidRPr="00A25CD1">
              <w:rPr>
                <w:rFonts w:eastAsia="Calibri" w:cstheme="minorHAnsi"/>
                <w:sz w:val="20"/>
                <w:szCs w:val="20"/>
                <w:lang w:eastAsia="es-PE"/>
              </w:rPr>
              <w:t>Detectar señales de alerta de situaciones de violencia contra las niñas, niños y adolescentes   en el entorno escolar (véase anexo 2).</w:t>
            </w:r>
          </w:p>
        </w:tc>
      </w:tr>
      <w:tr w:rsidR="00533C3E" w:rsidRPr="00533C3E" w:rsidTr="0070232A">
        <w:trPr>
          <w:trHeight w:val="200"/>
          <w:jc w:val="center"/>
        </w:trPr>
        <w:tc>
          <w:tcPr>
            <w:tcW w:w="274" w:type="dxa"/>
            <w:vMerge/>
            <w:tcBorders>
              <w:top w:val="single" w:sz="8" w:space="0" w:color="000000"/>
              <w:left w:val="single" w:sz="8" w:space="0" w:color="000000"/>
              <w:bottom w:val="single" w:sz="8" w:space="0" w:color="000000"/>
              <w:right w:val="single" w:sz="8" w:space="0" w:color="000000"/>
            </w:tcBorders>
            <w:vAlign w:val="center"/>
            <w:hideMark/>
          </w:tcPr>
          <w:p w:rsidR="00533C3E" w:rsidRPr="00533C3E" w:rsidRDefault="00533C3E" w:rsidP="00533C3E">
            <w:pPr>
              <w:spacing w:after="0" w:line="240" w:lineRule="auto"/>
              <w:rPr>
                <w:rFonts w:eastAsia="Calibri" w:cstheme="minorHAnsi"/>
                <w:b/>
                <w:sz w:val="20"/>
                <w:szCs w:val="20"/>
                <w:lang w:eastAsia="es-PE"/>
              </w:rPr>
            </w:pPr>
          </w:p>
        </w:tc>
        <w:tc>
          <w:tcPr>
            <w:tcW w:w="103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33C3E" w:rsidRPr="00A25CD1" w:rsidRDefault="00533C3E" w:rsidP="00A25CD1">
            <w:pPr>
              <w:pStyle w:val="Prrafodelista"/>
              <w:numPr>
                <w:ilvl w:val="0"/>
                <w:numId w:val="21"/>
              </w:numPr>
              <w:spacing w:after="0" w:line="240" w:lineRule="auto"/>
              <w:ind w:left="178" w:hanging="141"/>
              <w:jc w:val="both"/>
              <w:rPr>
                <w:rFonts w:eastAsia="Calibri" w:cstheme="minorHAnsi"/>
                <w:sz w:val="20"/>
                <w:szCs w:val="20"/>
                <w:lang w:eastAsia="es-PE"/>
              </w:rPr>
            </w:pPr>
            <w:r w:rsidRPr="00A25CD1">
              <w:rPr>
                <w:rFonts w:eastAsia="Calibri" w:cstheme="minorHAnsi"/>
                <w:sz w:val="20"/>
                <w:szCs w:val="20"/>
                <w:lang w:eastAsia="es-PE"/>
              </w:rPr>
              <w:t>Abordar la situación</w:t>
            </w:r>
            <w:r w:rsidRPr="00A25CD1">
              <w:rPr>
                <w:rFonts w:eastAsia="Calibri" w:cstheme="minorHAnsi"/>
                <w:sz w:val="20"/>
                <w:szCs w:val="20"/>
                <w:lang w:eastAsia="es-PE"/>
              </w:rPr>
              <w:tab/>
              <w:t>con prudencia y reserva garantizando la protección del/la estudiante, evitando la revictimización.</w:t>
            </w:r>
          </w:p>
        </w:tc>
      </w:tr>
      <w:tr w:rsidR="00533C3E" w:rsidRPr="00533C3E" w:rsidTr="0070232A">
        <w:trPr>
          <w:trHeight w:val="200"/>
          <w:jc w:val="center"/>
        </w:trPr>
        <w:tc>
          <w:tcPr>
            <w:tcW w:w="274" w:type="dxa"/>
            <w:vMerge/>
            <w:tcBorders>
              <w:top w:val="single" w:sz="8" w:space="0" w:color="000000"/>
              <w:left w:val="single" w:sz="8" w:space="0" w:color="000000"/>
              <w:bottom w:val="single" w:sz="8" w:space="0" w:color="000000"/>
              <w:right w:val="single" w:sz="8" w:space="0" w:color="000000"/>
            </w:tcBorders>
            <w:vAlign w:val="center"/>
            <w:hideMark/>
          </w:tcPr>
          <w:p w:rsidR="00533C3E" w:rsidRPr="00533C3E" w:rsidRDefault="00533C3E" w:rsidP="00533C3E">
            <w:pPr>
              <w:spacing w:after="0" w:line="240" w:lineRule="auto"/>
              <w:rPr>
                <w:rFonts w:eastAsia="Calibri" w:cstheme="minorHAnsi"/>
                <w:b/>
                <w:sz w:val="20"/>
                <w:szCs w:val="20"/>
                <w:lang w:eastAsia="es-PE"/>
              </w:rPr>
            </w:pPr>
          </w:p>
        </w:tc>
        <w:tc>
          <w:tcPr>
            <w:tcW w:w="103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33C3E" w:rsidRPr="00A25CD1" w:rsidRDefault="00533C3E" w:rsidP="00A25CD1">
            <w:pPr>
              <w:pStyle w:val="Prrafodelista"/>
              <w:numPr>
                <w:ilvl w:val="0"/>
                <w:numId w:val="21"/>
              </w:numPr>
              <w:spacing w:after="0" w:line="240" w:lineRule="auto"/>
              <w:ind w:left="178" w:hanging="141"/>
              <w:jc w:val="both"/>
              <w:rPr>
                <w:rFonts w:eastAsia="Calibri" w:cstheme="minorHAnsi"/>
                <w:sz w:val="20"/>
                <w:szCs w:val="20"/>
                <w:lang w:eastAsia="es-PE"/>
              </w:rPr>
            </w:pPr>
            <w:r w:rsidRPr="00A25CD1">
              <w:rPr>
                <w:rFonts w:eastAsia="Calibri" w:cstheme="minorHAnsi"/>
                <w:sz w:val="20"/>
                <w:szCs w:val="20"/>
                <w:lang w:eastAsia="es-PE"/>
              </w:rPr>
              <w:t>Informar de forma verbal o escrita de manera inmediata al director/a sobre el hecho.</w:t>
            </w:r>
          </w:p>
        </w:tc>
      </w:tr>
      <w:tr w:rsidR="00533C3E" w:rsidRPr="00533C3E" w:rsidTr="0070232A">
        <w:trPr>
          <w:jc w:val="center"/>
        </w:trPr>
        <w:tc>
          <w:tcPr>
            <w:tcW w:w="274" w:type="dxa"/>
            <w:vMerge/>
            <w:tcBorders>
              <w:top w:val="single" w:sz="8" w:space="0" w:color="000000"/>
              <w:left w:val="single" w:sz="8" w:space="0" w:color="000000"/>
              <w:bottom w:val="single" w:sz="8" w:space="0" w:color="000000"/>
              <w:right w:val="single" w:sz="8" w:space="0" w:color="000000"/>
            </w:tcBorders>
            <w:vAlign w:val="center"/>
            <w:hideMark/>
          </w:tcPr>
          <w:p w:rsidR="00533C3E" w:rsidRPr="00533C3E" w:rsidRDefault="00533C3E" w:rsidP="00533C3E">
            <w:pPr>
              <w:spacing w:after="0" w:line="240" w:lineRule="auto"/>
              <w:rPr>
                <w:rFonts w:eastAsia="Calibri" w:cstheme="minorHAnsi"/>
                <w:b/>
                <w:sz w:val="20"/>
                <w:szCs w:val="20"/>
                <w:lang w:eastAsia="es-PE"/>
              </w:rPr>
            </w:pPr>
          </w:p>
        </w:tc>
        <w:tc>
          <w:tcPr>
            <w:tcW w:w="103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33C3E" w:rsidRPr="00A25CD1" w:rsidRDefault="00533C3E" w:rsidP="00A25CD1">
            <w:pPr>
              <w:pStyle w:val="Prrafodelista"/>
              <w:numPr>
                <w:ilvl w:val="0"/>
                <w:numId w:val="21"/>
              </w:numPr>
              <w:spacing w:after="0" w:line="240" w:lineRule="auto"/>
              <w:ind w:left="178" w:hanging="141"/>
              <w:jc w:val="both"/>
              <w:rPr>
                <w:rFonts w:eastAsia="Calibri" w:cstheme="minorHAnsi"/>
                <w:sz w:val="20"/>
                <w:szCs w:val="20"/>
                <w:lang w:eastAsia="es-PE"/>
              </w:rPr>
            </w:pPr>
            <w:r w:rsidRPr="00A25CD1">
              <w:rPr>
                <w:rFonts w:eastAsia="Calibri" w:cstheme="minorHAnsi"/>
                <w:sz w:val="20"/>
                <w:szCs w:val="20"/>
                <w:lang w:eastAsia="es-PE"/>
              </w:rPr>
              <w:t>El director/a, o quien corresponda, denuncia el presunto hecho de violencia a la Comisaría/Fiscalía/Juzgado.</w:t>
            </w:r>
          </w:p>
        </w:tc>
      </w:tr>
      <w:tr w:rsidR="00533C3E" w:rsidRPr="00533C3E" w:rsidTr="0070232A">
        <w:trPr>
          <w:trHeight w:val="200"/>
          <w:jc w:val="center"/>
        </w:trPr>
        <w:tc>
          <w:tcPr>
            <w:tcW w:w="274" w:type="dxa"/>
            <w:vMerge/>
            <w:tcBorders>
              <w:top w:val="single" w:sz="8" w:space="0" w:color="000000"/>
              <w:left w:val="single" w:sz="8" w:space="0" w:color="000000"/>
              <w:bottom w:val="single" w:sz="8" w:space="0" w:color="000000"/>
              <w:right w:val="single" w:sz="8" w:space="0" w:color="000000"/>
            </w:tcBorders>
            <w:vAlign w:val="center"/>
            <w:hideMark/>
          </w:tcPr>
          <w:p w:rsidR="00533C3E" w:rsidRPr="00533C3E" w:rsidRDefault="00533C3E" w:rsidP="00533C3E">
            <w:pPr>
              <w:spacing w:after="0" w:line="240" w:lineRule="auto"/>
              <w:rPr>
                <w:rFonts w:eastAsia="Calibri" w:cstheme="minorHAnsi"/>
                <w:b/>
                <w:sz w:val="20"/>
                <w:szCs w:val="20"/>
                <w:lang w:eastAsia="es-PE"/>
              </w:rPr>
            </w:pPr>
          </w:p>
        </w:tc>
        <w:tc>
          <w:tcPr>
            <w:tcW w:w="103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33C3E" w:rsidRPr="00A25CD1" w:rsidRDefault="00533C3E" w:rsidP="00A25CD1">
            <w:pPr>
              <w:pStyle w:val="Prrafodelista"/>
              <w:numPr>
                <w:ilvl w:val="0"/>
                <w:numId w:val="21"/>
              </w:numPr>
              <w:spacing w:after="0" w:line="240" w:lineRule="auto"/>
              <w:ind w:left="178" w:hanging="141"/>
              <w:jc w:val="both"/>
              <w:rPr>
                <w:rFonts w:eastAsia="Calibri" w:cstheme="minorHAnsi"/>
                <w:sz w:val="20"/>
                <w:szCs w:val="20"/>
                <w:lang w:eastAsia="es-PE"/>
              </w:rPr>
            </w:pPr>
            <w:r w:rsidRPr="00A25CD1">
              <w:rPr>
                <w:rFonts w:eastAsia="Calibri" w:cstheme="minorHAnsi"/>
                <w:sz w:val="20"/>
                <w:szCs w:val="20"/>
                <w:lang w:eastAsia="es-PE"/>
              </w:rPr>
              <w:t>En caso de abuso sexual denunciar inmediatamente a la fiscalía penal y/o comisaría.</w:t>
            </w:r>
          </w:p>
        </w:tc>
      </w:tr>
      <w:tr w:rsidR="00A25CD1" w:rsidRPr="00533C3E" w:rsidTr="0070232A">
        <w:trPr>
          <w:trHeight w:val="678"/>
          <w:jc w:val="center"/>
        </w:trPr>
        <w:tc>
          <w:tcPr>
            <w:tcW w:w="274" w:type="dxa"/>
            <w:vMerge/>
            <w:tcBorders>
              <w:top w:val="single" w:sz="8" w:space="0" w:color="000000"/>
              <w:left w:val="single" w:sz="8" w:space="0" w:color="000000"/>
              <w:bottom w:val="single" w:sz="8" w:space="0" w:color="000000"/>
              <w:right w:val="single" w:sz="8" w:space="0" w:color="000000"/>
            </w:tcBorders>
            <w:vAlign w:val="center"/>
            <w:hideMark/>
          </w:tcPr>
          <w:p w:rsidR="00A25CD1" w:rsidRPr="00533C3E" w:rsidRDefault="00A25CD1" w:rsidP="00533C3E">
            <w:pPr>
              <w:spacing w:after="0" w:line="240" w:lineRule="auto"/>
              <w:rPr>
                <w:rFonts w:eastAsia="Calibri" w:cstheme="minorHAnsi"/>
                <w:b/>
                <w:sz w:val="20"/>
                <w:szCs w:val="20"/>
                <w:lang w:eastAsia="es-PE"/>
              </w:rPr>
            </w:pPr>
          </w:p>
        </w:tc>
        <w:tc>
          <w:tcPr>
            <w:tcW w:w="10348" w:type="dxa"/>
            <w:tcBorders>
              <w:top w:val="single" w:sz="8" w:space="0" w:color="000000"/>
              <w:left w:val="single" w:sz="8" w:space="0" w:color="000000"/>
              <w:right w:val="single" w:sz="8" w:space="0" w:color="000000"/>
            </w:tcBorders>
            <w:shd w:val="clear" w:color="auto" w:fill="FFF2CC" w:themeFill="accent4" w:themeFillTint="33"/>
            <w:tcMar>
              <w:top w:w="100" w:type="dxa"/>
              <w:left w:w="100" w:type="dxa"/>
              <w:bottom w:w="100" w:type="dxa"/>
              <w:right w:w="100" w:type="dxa"/>
            </w:tcMar>
            <w:hideMark/>
          </w:tcPr>
          <w:p w:rsidR="000C63DB" w:rsidRDefault="000C63DB" w:rsidP="00A25CD1">
            <w:pPr>
              <w:spacing w:after="0" w:line="240" w:lineRule="auto"/>
              <w:jc w:val="center"/>
              <w:rPr>
                <w:rFonts w:eastAsia="Calibri" w:cstheme="minorHAnsi"/>
                <w:b/>
                <w:i/>
                <w:sz w:val="20"/>
                <w:szCs w:val="20"/>
                <w:lang w:eastAsia="es-PE"/>
              </w:rPr>
            </w:pPr>
          </w:p>
          <w:p w:rsidR="00A25CD1" w:rsidRPr="00533C3E" w:rsidRDefault="00A25CD1" w:rsidP="00A25CD1">
            <w:pPr>
              <w:spacing w:after="0" w:line="240" w:lineRule="auto"/>
              <w:jc w:val="center"/>
              <w:rPr>
                <w:rFonts w:eastAsia="Calibri" w:cstheme="minorHAnsi"/>
                <w:b/>
                <w:i/>
                <w:sz w:val="20"/>
                <w:szCs w:val="20"/>
                <w:lang w:eastAsia="es-PE"/>
              </w:rPr>
            </w:pPr>
            <w:r w:rsidRPr="00533C3E">
              <w:rPr>
                <w:rFonts w:eastAsia="Calibri" w:cstheme="minorHAnsi"/>
                <w:b/>
                <w:i/>
                <w:sz w:val="20"/>
                <w:szCs w:val="20"/>
                <w:lang w:eastAsia="es-PE"/>
              </w:rPr>
              <w:t xml:space="preserve">Responsables: </w:t>
            </w:r>
            <w:r w:rsidRPr="00A25CD1">
              <w:rPr>
                <w:rFonts w:eastAsia="Calibri" w:cstheme="minorHAnsi"/>
                <w:i/>
                <w:sz w:val="20"/>
                <w:szCs w:val="20"/>
                <w:lang w:eastAsia="es-PE"/>
              </w:rPr>
              <w:t>director</w:t>
            </w:r>
            <w:r w:rsidRPr="00533C3E">
              <w:rPr>
                <w:rFonts w:eastAsia="Calibri" w:cstheme="minorHAnsi"/>
                <w:i/>
                <w:sz w:val="20"/>
                <w:szCs w:val="20"/>
                <w:lang w:eastAsia="es-PE"/>
              </w:rPr>
              <w:t>, responsable de convivencia o coordinador TOE, docentes</w:t>
            </w:r>
          </w:p>
          <w:p w:rsidR="00A25CD1" w:rsidRPr="00533C3E" w:rsidRDefault="00A25CD1" w:rsidP="00A25CD1">
            <w:pPr>
              <w:spacing w:after="0" w:line="240" w:lineRule="auto"/>
              <w:jc w:val="center"/>
              <w:rPr>
                <w:rFonts w:eastAsia="Calibri" w:cstheme="minorHAnsi"/>
                <w:b/>
                <w:i/>
                <w:sz w:val="20"/>
                <w:szCs w:val="20"/>
                <w:lang w:eastAsia="es-PE"/>
              </w:rPr>
            </w:pPr>
            <w:r w:rsidRPr="00533C3E">
              <w:rPr>
                <w:rFonts w:eastAsia="Calibri" w:cstheme="minorHAnsi"/>
                <w:b/>
                <w:i/>
                <w:sz w:val="20"/>
                <w:szCs w:val="20"/>
                <w:lang w:eastAsia="es-PE"/>
              </w:rPr>
              <w:t xml:space="preserve">Instrumentos: </w:t>
            </w:r>
            <w:r w:rsidRPr="00533C3E">
              <w:rPr>
                <w:rFonts w:eastAsia="Calibri" w:cstheme="minorHAnsi"/>
                <w:i/>
                <w:sz w:val="20"/>
                <w:szCs w:val="20"/>
                <w:lang w:eastAsia="es-PE"/>
              </w:rPr>
              <w:t>Formato único de denuncia.</w:t>
            </w:r>
          </w:p>
          <w:p w:rsidR="00A25CD1" w:rsidRPr="00533C3E" w:rsidRDefault="00A25CD1" w:rsidP="00A25CD1">
            <w:pPr>
              <w:spacing w:after="0" w:line="240" w:lineRule="auto"/>
              <w:jc w:val="center"/>
              <w:rPr>
                <w:rFonts w:eastAsia="Calibri" w:cstheme="minorHAnsi"/>
                <w:b/>
                <w:i/>
                <w:sz w:val="20"/>
                <w:szCs w:val="20"/>
                <w:lang w:eastAsia="es-PE"/>
              </w:rPr>
            </w:pPr>
            <w:r w:rsidRPr="00533C3E">
              <w:rPr>
                <w:rFonts w:eastAsia="Calibri" w:cstheme="minorHAnsi"/>
                <w:b/>
                <w:i/>
                <w:sz w:val="20"/>
                <w:szCs w:val="20"/>
                <w:lang w:eastAsia="es-PE"/>
              </w:rPr>
              <w:t xml:space="preserve">Plazos: </w:t>
            </w:r>
            <w:r w:rsidRPr="00533C3E">
              <w:rPr>
                <w:rFonts w:eastAsia="Calibri" w:cstheme="minorHAnsi"/>
                <w:i/>
                <w:sz w:val="20"/>
                <w:szCs w:val="20"/>
                <w:lang w:eastAsia="es-PE"/>
              </w:rPr>
              <w:t>inmediatamente luego de tomado conocimiento del hecho.</w:t>
            </w:r>
          </w:p>
        </w:tc>
      </w:tr>
      <w:tr w:rsidR="00533C3E" w:rsidRPr="00533C3E" w:rsidTr="0070232A">
        <w:trPr>
          <w:trHeight w:val="200"/>
          <w:jc w:val="center"/>
        </w:trPr>
        <w:tc>
          <w:tcPr>
            <w:tcW w:w="274" w:type="dxa"/>
            <w:vMerge w:val="restar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533C3E" w:rsidRPr="00533C3E" w:rsidRDefault="00533C3E" w:rsidP="00533C3E">
            <w:pPr>
              <w:widowControl w:val="0"/>
              <w:spacing w:after="0" w:line="240" w:lineRule="auto"/>
              <w:jc w:val="center"/>
              <w:rPr>
                <w:rFonts w:eastAsia="Calibri" w:cstheme="minorHAnsi"/>
                <w:b/>
                <w:sz w:val="20"/>
                <w:szCs w:val="20"/>
                <w:lang w:eastAsia="es-PE"/>
              </w:rPr>
            </w:pPr>
            <w:r w:rsidRPr="00533C3E">
              <w:rPr>
                <w:rFonts w:eastAsia="Calibri" w:cstheme="minorHAnsi"/>
                <w:b/>
                <w:sz w:val="20"/>
                <w:szCs w:val="20"/>
                <w:lang w:eastAsia="es-PE"/>
              </w:rPr>
              <w:t>DERIVACIÓN</w:t>
            </w:r>
          </w:p>
        </w:tc>
        <w:tc>
          <w:tcPr>
            <w:tcW w:w="103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33C3E" w:rsidRPr="00A25CD1" w:rsidRDefault="00533C3E" w:rsidP="00A25CD1">
            <w:pPr>
              <w:pStyle w:val="Prrafodelista"/>
              <w:numPr>
                <w:ilvl w:val="0"/>
                <w:numId w:val="22"/>
              </w:numPr>
              <w:spacing w:after="0" w:line="240" w:lineRule="auto"/>
              <w:ind w:left="178" w:hanging="141"/>
              <w:jc w:val="both"/>
              <w:rPr>
                <w:rFonts w:eastAsia="Calibri" w:cstheme="minorHAnsi"/>
                <w:sz w:val="20"/>
                <w:szCs w:val="20"/>
                <w:lang w:eastAsia="es-PE"/>
              </w:rPr>
            </w:pPr>
            <w:r w:rsidRPr="00A25CD1">
              <w:rPr>
                <w:rFonts w:eastAsia="Calibri" w:cstheme="minorHAnsi"/>
                <w:sz w:val="20"/>
                <w:szCs w:val="20"/>
                <w:lang w:eastAsia="es-PE"/>
              </w:rPr>
              <w:t>Coordinar con el Centro Emergencia Mujer de la   localidad para el apoyo interdisciplinario.</w:t>
            </w:r>
          </w:p>
        </w:tc>
      </w:tr>
      <w:tr w:rsidR="00533C3E" w:rsidRPr="00533C3E" w:rsidTr="0070232A">
        <w:trPr>
          <w:trHeight w:val="460"/>
          <w:jc w:val="center"/>
        </w:trPr>
        <w:tc>
          <w:tcPr>
            <w:tcW w:w="274" w:type="dxa"/>
            <w:vMerge/>
            <w:tcBorders>
              <w:top w:val="single" w:sz="8" w:space="0" w:color="000000"/>
              <w:left w:val="single" w:sz="8" w:space="0" w:color="000000"/>
              <w:bottom w:val="single" w:sz="8" w:space="0" w:color="000000"/>
              <w:right w:val="single" w:sz="8" w:space="0" w:color="000000"/>
            </w:tcBorders>
            <w:vAlign w:val="center"/>
            <w:hideMark/>
          </w:tcPr>
          <w:p w:rsidR="00533C3E" w:rsidRPr="00533C3E" w:rsidRDefault="00533C3E" w:rsidP="00533C3E">
            <w:pPr>
              <w:spacing w:after="0" w:line="240" w:lineRule="auto"/>
              <w:rPr>
                <w:rFonts w:eastAsia="Calibri" w:cstheme="minorHAnsi"/>
                <w:b/>
                <w:sz w:val="20"/>
                <w:szCs w:val="20"/>
                <w:lang w:eastAsia="es-PE"/>
              </w:rPr>
            </w:pPr>
          </w:p>
        </w:tc>
        <w:tc>
          <w:tcPr>
            <w:tcW w:w="103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33C3E" w:rsidRPr="00A25CD1" w:rsidRDefault="00533C3E" w:rsidP="00A25CD1">
            <w:pPr>
              <w:pStyle w:val="Prrafodelista"/>
              <w:widowControl w:val="0"/>
              <w:numPr>
                <w:ilvl w:val="0"/>
                <w:numId w:val="22"/>
              </w:numPr>
              <w:spacing w:after="0" w:line="240" w:lineRule="auto"/>
              <w:ind w:left="178" w:hanging="141"/>
              <w:jc w:val="both"/>
              <w:rPr>
                <w:rFonts w:eastAsia="Calibri" w:cstheme="minorHAnsi"/>
                <w:sz w:val="20"/>
                <w:szCs w:val="20"/>
                <w:lang w:eastAsia="es-PE"/>
              </w:rPr>
            </w:pPr>
            <w:r w:rsidRPr="00A25CD1">
              <w:rPr>
                <w:rFonts w:eastAsia="Calibri" w:cstheme="minorHAnsi"/>
                <w:sz w:val="20"/>
                <w:szCs w:val="20"/>
                <w:lang w:eastAsia="es-PE"/>
              </w:rPr>
              <w:t>Informar sobre la denuncia y las acciones adoptadas a la UGEL.</w:t>
            </w:r>
          </w:p>
        </w:tc>
      </w:tr>
      <w:tr w:rsidR="00A25CD1" w:rsidRPr="00533C3E" w:rsidTr="0070232A">
        <w:trPr>
          <w:trHeight w:val="836"/>
          <w:jc w:val="center"/>
        </w:trPr>
        <w:tc>
          <w:tcPr>
            <w:tcW w:w="274" w:type="dxa"/>
            <w:vMerge/>
            <w:tcBorders>
              <w:top w:val="single" w:sz="8" w:space="0" w:color="000000"/>
              <w:left w:val="single" w:sz="8" w:space="0" w:color="000000"/>
              <w:bottom w:val="single" w:sz="8" w:space="0" w:color="000000"/>
              <w:right w:val="single" w:sz="8" w:space="0" w:color="000000"/>
            </w:tcBorders>
            <w:vAlign w:val="center"/>
            <w:hideMark/>
          </w:tcPr>
          <w:p w:rsidR="00A25CD1" w:rsidRPr="00533C3E" w:rsidRDefault="00A25CD1" w:rsidP="00533C3E">
            <w:pPr>
              <w:spacing w:after="0" w:line="240" w:lineRule="auto"/>
              <w:rPr>
                <w:rFonts w:eastAsia="Calibri" w:cstheme="minorHAnsi"/>
                <w:b/>
                <w:sz w:val="20"/>
                <w:szCs w:val="20"/>
                <w:lang w:eastAsia="es-PE"/>
              </w:rPr>
            </w:pPr>
          </w:p>
        </w:tc>
        <w:tc>
          <w:tcPr>
            <w:tcW w:w="10348" w:type="dxa"/>
            <w:tcBorders>
              <w:top w:val="single" w:sz="8" w:space="0" w:color="000000"/>
              <w:left w:val="single" w:sz="8" w:space="0" w:color="000000"/>
              <w:right w:val="single" w:sz="8" w:space="0" w:color="000000"/>
            </w:tcBorders>
            <w:shd w:val="clear" w:color="auto" w:fill="FFF2CC" w:themeFill="accent4" w:themeFillTint="33"/>
            <w:tcMar>
              <w:top w:w="100" w:type="dxa"/>
              <w:left w:w="100" w:type="dxa"/>
              <w:bottom w:w="100" w:type="dxa"/>
              <w:right w:w="100" w:type="dxa"/>
            </w:tcMar>
            <w:hideMark/>
          </w:tcPr>
          <w:p w:rsidR="000C63DB" w:rsidRDefault="000C63DB" w:rsidP="00A25CD1">
            <w:pPr>
              <w:spacing w:after="0" w:line="240" w:lineRule="auto"/>
              <w:jc w:val="center"/>
              <w:rPr>
                <w:rFonts w:eastAsia="Calibri" w:cstheme="minorHAnsi"/>
                <w:b/>
                <w:i/>
                <w:sz w:val="20"/>
                <w:szCs w:val="20"/>
                <w:lang w:eastAsia="es-PE"/>
              </w:rPr>
            </w:pPr>
          </w:p>
          <w:p w:rsidR="00A25CD1" w:rsidRPr="00533C3E" w:rsidRDefault="00A25CD1" w:rsidP="00A25CD1">
            <w:pPr>
              <w:spacing w:after="0" w:line="240" w:lineRule="auto"/>
              <w:jc w:val="center"/>
              <w:rPr>
                <w:rFonts w:eastAsia="Calibri" w:cstheme="minorHAnsi"/>
                <w:b/>
                <w:i/>
                <w:sz w:val="20"/>
                <w:szCs w:val="20"/>
                <w:lang w:eastAsia="es-PE"/>
              </w:rPr>
            </w:pPr>
            <w:r w:rsidRPr="00533C3E">
              <w:rPr>
                <w:rFonts w:eastAsia="Calibri" w:cstheme="minorHAnsi"/>
                <w:b/>
                <w:i/>
                <w:sz w:val="20"/>
                <w:szCs w:val="20"/>
                <w:lang w:eastAsia="es-PE"/>
              </w:rPr>
              <w:t xml:space="preserve">Responsables: </w:t>
            </w:r>
            <w:r w:rsidRPr="00A25CD1">
              <w:rPr>
                <w:rFonts w:eastAsia="Calibri" w:cstheme="minorHAnsi"/>
                <w:i/>
                <w:sz w:val="20"/>
                <w:szCs w:val="20"/>
                <w:lang w:eastAsia="es-PE"/>
              </w:rPr>
              <w:t>director</w:t>
            </w:r>
            <w:r w:rsidRPr="00533C3E">
              <w:rPr>
                <w:rFonts w:eastAsia="Calibri" w:cstheme="minorHAnsi"/>
                <w:i/>
                <w:sz w:val="20"/>
                <w:szCs w:val="20"/>
                <w:lang w:eastAsia="es-PE"/>
              </w:rPr>
              <w:t>, responsable de convivencia o coordinador TOE.</w:t>
            </w:r>
          </w:p>
          <w:p w:rsidR="00A25CD1" w:rsidRPr="00533C3E" w:rsidRDefault="00A25CD1" w:rsidP="00A25CD1">
            <w:pPr>
              <w:spacing w:after="0" w:line="240" w:lineRule="auto"/>
              <w:jc w:val="center"/>
              <w:rPr>
                <w:rFonts w:eastAsia="Calibri" w:cstheme="minorHAnsi"/>
                <w:i/>
                <w:sz w:val="20"/>
                <w:szCs w:val="20"/>
                <w:lang w:eastAsia="es-PE"/>
              </w:rPr>
            </w:pPr>
            <w:r w:rsidRPr="00533C3E">
              <w:rPr>
                <w:rFonts w:eastAsia="Calibri" w:cstheme="minorHAnsi"/>
                <w:b/>
                <w:i/>
                <w:sz w:val="20"/>
                <w:szCs w:val="20"/>
                <w:lang w:eastAsia="es-PE"/>
              </w:rPr>
              <w:t xml:space="preserve">Instrumentos: </w:t>
            </w:r>
            <w:r w:rsidRPr="00533C3E">
              <w:rPr>
                <w:rFonts w:eastAsia="Calibri" w:cstheme="minorHAnsi"/>
                <w:i/>
                <w:sz w:val="20"/>
                <w:szCs w:val="20"/>
                <w:lang w:eastAsia="es-PE"/>
              </w:rPr>
              <w:t>oficio a la UGEL.</w:t>
            </w:r>
          </w:p>
          <w:p w:rsidR="00A25CD1" w:rsidRPr="00533C3E" w:rsidRDefault="00A25CD1" w:rsidP="00A25CD1">
            <w:pPr>
              <w:spacing w:after="0" w:line="240" w:lineRule="auto"/>
              <w:jc w:val="center"/>
              <w:rPr>
                <w:rFonts w:eastAsia="Calibri" w:cstheme="minorHAnsi"/>
                <w:b/>
                <w:i/>
                <w:sz w:val="20"/>
                <w:szCs w:val="20"/>
                <w:lang w:eastAsia="es-PE"/>
              </w:rPr>
            </w:pPr>
            <w:r w:rsidRPr="00533C3E">
              <w:rPr>
                <w:rFonts w:eastAsia="Calibri" w:cstheme="minorHAnsi"/>
                <w:b/>
                <w:i/>
                <w:sz w:val="20"/>
                <w:szCs w:val="20"/>
                <w:lang w:eastAsia="es-PE"/>
              </w:rPr>
              <w:t xml:space="preserve">Plazos: </w:t>
            </w:r>
            <w:r w:rsidRPr="00533C3E">
              <w:rPr>
                <w:rFonts w:eastAsia="Calibri" w:cstheme="minorHAnsi"/>
                <w:i/>
                <w:sz w:val="20"/>
                <w:szCs w:val="20"/>
                <w:lang w:eastAsia="es-PE"/>
              </w:rPr>
              <w:t>Dentro</w:t>
            </w:r>
            <w:r w:rsidRPr="00533C3E">
              <w:rPr>
                <w:rFonts w:eastAsia="Calibri" w:cstheme="minorHAnsi"/>
                <w:i/>
                <w:sz w:val="20"/>
                <w:szCs w:val="20"/>
                <w:lang w:eastAsia="es-PE"/>
              </w:rPr>
              <w:tab/>
              <w:t>de</w:t>
            </w:r>
            <w:r w:rsidRPr="00533C3E">
              <w:rPr>
                <w:rFonts w:eastAsia="Calibri" w:cstheme="minorHAnsi"/>
                <w:i/>
                <w:sz w:val="20"/>
                <w:szCs w:val="20"/>
                <w:lang w:eastAsia="es-PE"/>
              </w:rPr>
              <w:tab/>
              <w:t>las 24 horas de realizada la denuncia.</w:t>
            </w:r>
          </w:p>
        </w:tc>
      </w:tr>
      <w:tr w:rsidR="00533C3E" w:rsidRPr="00533C3E" w:rsidTr="0070232A">
        <w:trPr>
          <w:trHeight w:val="460"/>
          <w:jc w:val="center"/>
        </w:trPr>
        <w:tc>
          <w:tcPr>
            <w:tcW w:w="274" w:type="dxa"/>
            <w:vMerge w:val="restar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533C3E" w:rsidRPr="00533C3E" w:rsidRDefault="00533C3E" w:rsidP="00533C3E">
            <w:pPr>
              <w:widowControl w:val="0"/>
              <w:spacing w:after="0" w:line="240" w:lineRule="auto"/>
              <w:jc w:val="center"/>
              <w:rPr>
                <w:rFonts w:eastAsia="Calibri" w:cstheme="minorHAnsi"/>
                <w:b/>
                <w:sz w:val="20"/>
                <w:szCs w:val="20"/>
                <w:lang w:eastAsia="es-PE"/>
              </w:rPr>
            </w:pPr>
            <w:r w:rsidRPr="00533C3E">
              <w:rPr>
                <w:rFonts w:eastAsia="Calibri" w:cstheme="minorHAnsi"/>
                <w:b/>
                <w:sz w:val="20"/>
                <w:szCs w:val="20"/>
                <w:lang w:eastAsia="es-PE"/>
              </w:rPr>
              <w:t>SEGUIMIENTO</w:t>
            </w:r>
          </w:p>
        </w:tc>
        <w:tc>
          <w:tcPr>
            <w:tcW w:w="103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33C3E" w:rsidRPr="00A25CD1" w:rsidRDefault="00533C3E" w:rsidP="00A25CD1">
            <w:pPr>
              <w:pStyle w:val="Prrafodelista"/>
              <w:numPr>
                <w:ilvl w:val="0"/>
                <w:numId w:val="23"/>
              </w:numPr>
              <w:spacing w:after="0" w:line="240" w:lineRule="auto"/>
              <w:ind w:left="178" w:hanging="141"/>
              <w:jc w:val="both"/>
              <w:rPr>
                <w:rFonts w:eastAsia="Calibri" w:cstheme="minorHAnsi"/>
                <w:sz w:val="20"/>
                <w:szCs w:val="20"/>
                <w:lang w:eastAsia="es-PE"/>
              </w:rPr>
            </w:pPr>
            <w:r w:rsidRPr="00A25CD1">
              <w:rPr>
                <w:rFonts w:eastAsia="Calibri" w:cstheme="minorHAnsi"/>
                <w:sz w:val="20"/>
                <w:szCs w:val="20"/>
                <w:lang w:eastAsia="es-PE"/>
              </w:rPr>
              <w:t>Brindar apoyo psicopedagógico para su continuidad educativa.</w:t>
            </w:r>
          </w:p>
        </w:tc>
      </w:tr>
      <w:tr w:rsidR="00533C3E" w:rsidRPr="00533C3E" w:rsidTr="0070232A">
        <w:trPr>
          <w:trHeight w:val="200"/>
          <w:jc w:val="center"/>
        </w:trPr>
        <w:tc>
          <w:tcPr>
            <w:tcW w:w="274" w:type="dxa"/>
            <w:vMerge/>
            <w:tcBorders>
              <w:top w:val="single" w:sz="8" w:space="0" w:color="000000"/>
              <w:left w:val="single" w:sz="8" w:space="0" w:color="000000"/>
              <w:bottom w:val="single" w:sz="8" w:space="0" w:color="000000"/>
              <w:right w:val="single" w:sz="8" w:space="0" w:color="000000"/>
            </w:tcBorders>
            <w:vAlign w:val="center"/>
            <w:hideMark/>
          </w:tcPr>
          <w:p w:rsidR="00533C3E" w:rsidRPr="00533C3E" w:rsidRDefault="00533C3E" w:rsidP="00533C3E">
            <w:pPr>
              <w:spacing w:after="0" w:line="240" w:lineRule="auto"/>
              <w:rPr>
                <w:rFonts w:eastAsia="Calibri" w:cstheme="minorHAnsi"/>
                <w:b/>
                <w:sz w:val="20"/>
                <w:szCs w:val="20"/>
                <w:lang w:eastAsia="es-PE"/>
              </w:rPr>
            </w:pPr>
          </w:p>
        </w:tc>
        <w:tc>
          <w:tcPr>
            <w:tcW w:w="103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33C3E" w:rsidRPr="00A25CD1" w:rsidRDefault="00533C3E" w:rsidP="00A25CD1">
            <w:pPr>
              <w:pStyle w:val="Prrafodelista"/>
              <w:numPr>
                <w:ilvl w:val="0"/>
                <w:numId w:val="23"/>
              </w:numPr>
              <w:spacing w:after="0" w:line="240" w:lineRule="auto"/>
              <w:ind w:left="178" w:hanging="141"/>
              <w:jc w:val="both"/>
              <w:rPr>
                <w:rFonts w:eastAsia="Calibri" w:cstheme="minorHAnsi"/>
                <w:sz w:val="20"/>
                <w:szCs w:val="20"/>
                <w:lang w:eastAsia="es-PE"/>
              </w:rPr>
            </w:pPr>
            <w:r w:rsidRPr="00A25CD1">
              <w:rPr>
                <w:rFonts w:eastAsia="Calibri" w:cstheme="minorHAnsi"/>
                <w:sz w:val="20"/>
                <w:szCs w:val="20"/>
                <w:lang w:eastAsia="es-PE"/>
              </w:rPr>
              <w:t>Coordinar con la DEMUNA para el apoyo socioemocional de la niña, niño o adolescente de ser necesario.</w:t>
            </w:r>
          </w:p>
        </w:tc>
      </w:tr>
      <w:tr w:rsidR="00533C3E" w:rsidRPr="00533C3E" w:rsidTr="0070232A">
        <w:trPr>
          <w:trHeight w:val="200"/>
          <w:jc w:val="center"/>
        </w:trPr>
        <w:tc>
          <w:tcPr>
            <w:tcW w:w="274" w:type="dxa"/>
            <w:vMerge/>
            <w:tcBorders>
              <w:top w:val="single" w:sz="8" w:space="0" w:color="000000"/>
              <w:left w:val="single" w:sz="8" w:space="0" w:color="000000"/>
              <w:bottom w:val="single" w:sz="8" w:space="0" w:color="000000"/>
              <w:right w:val="single" w:sz="8" w:space="0" w:color="000000"/>
            </w:tcBorders>
            <w:vAlign w:val="center"/>
            <w:hideMark/>
          </w:tcPr>
          <w:p w:rsidR="00533C3E" w:rsidRPr="00533C3E" w:rsidRDefault="00533C3E" w:rsidP="00533C3E">
            <w:pPr>
              <w:spacing w:after="0" w:line="240" w:lineRule="auto"/>
              <w:rPr>
                <w:rFonts w:eastAsia="Calibri" w:cstheme="minorHAnsi"/>
                <w:b/>
                <w:sz w:val="20"/>
                <w:szCs w:val="20"/>
                <w:lang w:eastAsia="es-PE"/>
              </w:rPr>
            </w:pPr>
          </w:p>
        </w:tc>
        <w:tc>
          <w:tcPr>
            <w:tcW w:w="103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33C3E" w:rsidRPr="00A25CD1" w:rsidRDefault="00533C3E" w:rsidP="00A25CD1">
            <w:pPr>
              <w:pStyle w:val="Prrafodelista"/>
              <w:numPr>
                <w:ilvl w:val="0"/>
                <w:numId w:val="23"/>
              </w:numPr>
              <w:spacing w:after="0" w:line="240" w:lineRule="auto"/>
              <w:ind w:left="178" w:hanging="141"/>
              <w:jc w:val="both"/>
              <w:rPr>
                <w:rFonts w:eastAsia="Calibri" w:cstheme="minorHAnsi"/>
                <w:sz w:val="20"/>
                <w:szCs w:val="20"/>
                <w:lang w:eastAsia="es-PE"/>
              </w:rPr>
            </w:pPr>
            <w:r w:rsidRPr="00A25CD1">
              <w:rPr>
                <w:rFonts w:eastAsia="Calibri" w:cstheme="minorHAnsi"/>
                <w:sz w:val="20"/>
                <w:szCs w:val="20"/>
                <w:lang w:eastAsia="es-PE"/>
              </w:rPr>
              <w:t xml:space="preserve">Coordinar con la </w:t>
            </w:r>
            <w:r w:rsidR="00A25CD1" w:rsidRPr="00A25CD1">
              <w:rPr>
                <w:rFonts w:eastAsia="Calibri" w:cstheme="minorHAnsi"/>
                <w:sz w:val="20"/>
                <w:szCs w:val="20"/>
                <w:lang w:eastAsia="es-PE"/>
              </w:rPr>
              <w:t>DEMUNA o CEM</w:t>
            </w:r>
            <w:r w:rsidRPr="00A25CD1">
              <w:rPr>
                <w:rFonts w:eastAsia="Calibri" w:cstheme="minorHAnsi"/>
                <w:sz w:val="20"/>
                <w:szCs w:val="20"/>
                <w:lang w:eastAsia="es-PE"/>
              </w:rPr>
              <w:t xml:space="preserve"> y </w:t>
            </w:r>
            <w:r w:rsidR="00A25CD1" w:rsidRPr="00A25CD1">
              <w:rPr>
                <w:rFonts w:eastAsia="Calibri" w:cstheme="minorHAnsi"/>
                <w:sz w:val="20"/>
                <w:szCs w:val="20"/>
                <w:lang w:eastAsia="es-PE"/>
              </w:rPr>
              <w:t>otros servicios</w:t>
            </w:r>
            <w:r w:rsidRPr="00A25CD1">
              <w:rPr>
                <w:rFonts w:eastAsia="Calibri" w:cstheme="minorHAnsi"/>
                <w:sz w:val="20"/>
                <w:szCs w:val="20"/>
                <w:lang w:eastAsia="es-PE"/>
              </w:rPr>
              <w:t xml:space="preserve"> de la localidad, estrategias      para restablecer la convivencia y fortalecer la prevención de situaciones de violencia contra niños, niñas y adolescentes.</w:t>
            </w:r>
          </w:p>
        </w:tc>
      </w:tr>
      <w:tr w:rsidR="000C63DB" w:rsidRPr="00533C3E" w:rsidTr="00170FE0">
        <w:trPr>
          <w:trHeight w:val="1172"/>
          <w:jc w:val="center"/>
        </w:trPr>
        <w:tc>
          <w:tcPr>
            <w:tcW w:w="274" w:type="dxa"/>
            <w:vMerge/>
            <w:tcBorders>
              <w:top w:val="single" w:sz="8" w:space="0" w:color="000000"/>
              <w:left w:val="single" w:sz="8" w:space="0" w:color="000000"/>
              <w:bottom w:val="single" w:sz="8" w:space="0" w:color="000000"/>
              <w:right w:val="single" w:sz="8" w:space="0" w:color="000000"/>
            </w:tcBorders>
            <w:vAlign w:val="center"/>
            <w:hideMark/>
          </w:tcPr>
          <w:p w:rsidR="000C63DB" w:rsidRPr="00533C3E" w:rsidRDefault="000C63DB" w:rsidP="00533C3E">
            <w:pPr>
              <w:spacing w:after="0" w:line="240" w:lineRule="auto"/>
              <w:rPr>
                <w:rFonts w:eastAsia="Calibri" w:cstheme="minorHAnsi"/>
                <w:b/>
                <w:sz w:val="20"/>
                <w:szCs w:val="20"/>
                <w:lang w:eastAsia="es-PE"/>
              </w:rPr>
            </w:pPr>
          </w:p>
        </w:tc>
        <w:tc>
          <w:tcPr>
            <w:tcW w:w="10348" w:type="dxa"/>
            <w:tcBorders>
              <w:top w:val="single" w:sz="8" w:space="0" w:color="000000"/>
              <w:left w:val="single" w:sz="8" w:space="0" w:color="000000"/>
              <w:right w:val="single" w:sz="8" w:space="0" w:color="000000"/>
            </w:tcBorders>
            <w:shd w:val="clear" w:color="auto" w:fill="FFF2CC" w:themeFill="accent4" w:themeFillTint="33"/>
            <w:tcMar>
              <w:top w:w="100" w:type="dxa"/>
              <w:left w:w="100" w:type="dxa"/>
              <w:bottom w:w="100" w:type="dxa"/>
              <w:right w:w="100" w:type="dxa"/>
            </w:tcMar>
            <w:hideMark/>
          </w:tcPr>
          <w:p w:rsidR="000C63DB" w:rsidRDefault="000C63DB" w:rsidP="00A25CD1">
            <w:pPr>
              <w:spacing w:after="0" w:line="240" w:lineRule="auto"/>
              <w:jc w:val="center"/>
              <w:rPr>
                <w:rFonts w:eastAsia="Calibri" w:cstheme="minorHAnsi"/>
                <w:b/>
                <w:i/>
                <w:sz w:val="20"/>
                <w:szCs w:val="20"/>
                <w:lang w:eastAsia="es-PE"/>
              </w:rPr>
            </w:pPr>
          </w:p>
          <w:p w:rsidR="000C63DB" w:rsidRPr="00533C3E" w:rsidRDefault="000C63DB" w:rsidP="00A25CD1">
            <w:pPr>
              <w:spacing w:after="0" w:line="240" w:lineRule="auto"/>
              <w:jc w:val="center"/>
              <w:rPr>
                <w:rFonts w:eastAsia="Calibri" w:cstheme="minorHAnsi"/>
                <w:b/>
                <w:i/>
                <w:sz w:val="20"/>
                <w:szCs w:val="20"/>
                <w:lang w:eastAsia="es-PE"/>
              </w:rPr>
            </w:pPr>
            <w:r w:rsidRPr="00533C3E">
              <w:rPr>
                <w:rFonts w:eastAsia="Calibri" w:cstheme="minorHAnsi"/>
                <w:b/>
                <w:i/>
                <w:sz w:val="20"/>
                <w:szCs w:val="20"/>
                <w:lang w:eastAsia="es-PE"/>
              </w:rPr>
              <w:t xml:space="preserve">Responsables: </w:t>
            </w:r>
            <w:r w:rsidRPr="00533C3E">
              <w:rPr>
                <w:rFonts w:eastAsia="Calibri" w:cstheme="minorHAnsi"/>
                <w:i/>
                <w:sz w:val="20"/>
                <w:szCs w:val="20"/>
                <w:lang w:eastAsia="es-PE"/>
              </w:rPr>
              <w:t>director, responsable de convivencia o coordinador TOE.</w:t>
            </w:r>
          </w:p>
          <w:p w:rsidR="000C63DB" w:rsidRPr="00533C3E" w:rsidRDefault="000C63DB" w:rsidP="00A25CD1">
            <w:pPr>
              <w:spacing w:after="0" w:line="240" w:lineRule="auto"/>
              <w:jc w:val="center"/>
              <w:rPr>
                <w:rFonts w:eastAsia="Calibri" w:cstheme="minorHAnsi"/>
                <w:i/>
                <w:sz w:val="20"/>
                <w:szCs w:val="20"/>
                <w:lang w:eastAsia="es-PE"/>
              </w:rPr>
            </w:pPr>
            <w:r w:rsidRPr="00533C3E">
              <w:rPr>
                <w:rFonts w:eastAsia="Calibri" w:cstheme="minorHAnsi"/>
                <w:b/>
                <w:i/>
                <w:sz w:val="20"/>
                <w:szCs w:val="20"/>
                <w:lang w:eastAsia="es-PE"/>
              </w:rPr>
              <w:t>Instrumentos:</w:t>
            </w:r>
            <w:r w:rsidRPr="00533C3E">
              <w:rPr>
                <w:rFonts w:eastAsia="Calibri" w:cstheme="minorHAnsi"/>
                <w:i/>
                <w:sz w:val="20"/>
                <w:szCs w:val="20"/>
                <w:lang w:eastAsia="es-PE"/>
              </w:rPr>
              <w:t xml:space="preserve"> Informe de las acciones realizadas</w:t>
            </w:r>
          </w:p>
          <w:p w:rsidR="000C63DB" w:rsidRPr="00533C3E" w:rsidRDefault="000C63DB" w:rsidP="00A25CD1">
            <w:pPr>
              <w:spacing w:after="0" w:line="240" w:lineRule="auto"/>
              <w:jc w:val="center"/>
              <w:rPr>
                <w:rFonts w:eastAsia="Calibri" w:cstheme="minorHAnsi"/>
                <w:b/>
                <w:i/>
                <w:sz w:val="20"/>
                <w:szCs w:val="20"/>
                <w:lang w:eastAsia="es-PE"/>
              </w:rPr>
            </w:pPr>
            <w:r w:rsidRPr="00533C3E">
              <w:rPr>
                <w:rFonts w:eastAsia="Calibri" w:cstheme="minorHAnsi"/>
                <w:b/>
                <w:i/>
                <w:sz w:val="20"/>
                <w:szCs w:val="20"/>
                <w:lang w:eastAsia="es-PE"/>
              </w:rPr>
              <w:t xml:space="preserve">Plazos: </w:t>
            </w:r>
            <w:r w:rsidRPr="00533C3E">
              <w:rPr>
                <w:rFonts w:eastAsia="Calibri" w:cstheme="minorHAnsi"/>
                <w:i/>
                <w:sz w:val="20"/>
                <w:szCs w:val="20"/>
                <w:lang w:eastAsia="es-PE"/>
              </w:rPr>
              <w:t>es una acción permanente.</w:t>
            </w:r>
          </w:p>
        </w:tc>
      </w:tr>
      <w:tr w:rsidR="00533C3E" w:rsidRPr="00533C3E" w:rsidTr="0070232A">
        <w:trPr>
          <w:trHeight w:val="200"/>
          <w:jc w:val="center"/>
        </w:trPr>
        <w:tc>
          <w:tcPr>
            <w:tcW w:w="274" w:type="dxa"/>
            <w:vMerge w:val="restar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533C3E" w:rsidRPr="00533C3E" w:rsidRDefault="00533C3E" w:rsidP="00533C3E">
            <w:pPr>
              <w:widowControl w:val="0"/>
              <w:spacing w:after="0" w:line="240" w:lineRule="auto"/>
              <w:jc w:val="center"/>
              <w:rPr>
                <w:rFonts w:eastAsia="Calibri" w:cstheme="minorHAnsi"/>
                <w:b/>
                <w:sz w:val="20"/>
                <w:szCs w:val="20"/>
                <w:lang w:eastAsia="es-PE"/>
              </w:rPr>
            </w:pPr>
            <w:r w:rsidRPr="00533C3E">
              <w:rPr>
                <w:rFonts w:eastAsia="Calibri" w:cstheme="minorHAnsi"/>
                <w:b/>
                <w:sz w:val="20"/>
                <w:szCs w:val="20"/>
                <w:lang w:eastAsia="es-PE"/>
              </w:rPr>
              <w:t>CIERRE</w:t>
            </w:r>
          </w:p>
        </w:tc>
        <w:tc>
          <w:tcPr>
            <w:tcW w:w="103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33C3E" w:rsidRPr="00A25CD1" w:rsidRDefault="00533C3E" w:rsidP="00A25CD1">
            <w:pPr>
              <w:pStyle w:val="Prrafodelista"/>
              <w:numPr>
                <w:ilvl w:val="0"/>
                <w:numId w:val="24"/>
              </w:numPr>
              <w:spacing w:after="0" w:line="240" w:lineRule="auto"/>
              <w:ind w:left="178" w:hanging="178"/>
              <w:jc w:val="both"/>
              <w:rPr>
                <w:rFonts w:eastAsia="Calibri" w:cstheme="minorHAnsi"/>
                <w:sz w:val="20"/>
                <w:szCs w:val="20"/>
                <w:lang w:eastAsia="es-PE"/>
              </w:rPr>
            </w:pPr>
            <w:r w:rsidRPr="00A25CD1">
              <w:rPr>
                <w:rFonts w:eastAsia="Calibri" w:cstheme="minorHAnsi"/>
                <w:sz w:val="20"/>
                <w:szCs w:val="20"/>
                <w:lang w:eastAsia="es-PE"/>
              </w:rPr>
              <w:t>El/la director/a debe coordinar con la DEMUNA para la protección integral de la niña, niño o adolescente.</w:t>
            </w:r>
          </w:p>
        </w:tc>
      </w:tr>
      <w:tr w:rsidR="000C63DB" w:rsidRPr="00533C3E" w:rsidTr="00AA3597">
        <w:trPr>
          <w:trHeight w:val="1172"/>
          <w:jc w:val="center"/>
        </w:trPr>
        <w:tc>
          <w:tcPr>
            <w:tcW w:w="274" w:type="dxa"/>
            <w:vMerge/>
            <w:tcBorders>
              <w:top w:val="single" w:sz="8" w:space="0" w:color="000000"/>
              <w:left w:val="single" w:sz="8" w:space="0" w:color="000000"/>
              <w:bottom w:val="single" w:sz="8" w:space="0" w:color="000000"/>
              <w:right w:val="single" w:sz="8" w:space="0" w:color="000000"/>
            </w:tcBorders>
            <w:vAlign w:val="center"/>
            <w:hideMark/>
          </w:tcPr>
          <w:p w:rsidR="000C63DB" w:rsidRPr="00533C3E" w:rsidRDefault="000C63DB" w:rsidP="00533C3E">
            <w:pPr>
              <w:spacing w:after="0" w:line="240" w:lineRule="auto"/>
              <w:rPr>
                <w:rFonts w:eastAsia="Calibri" w:cstheme="minorHAnsi"/>
                <w:b/>
                <w:sz w:val="20"/>
                <w:szCs w:val="20"/>
                <w:lang w:eastAsia="es-PE"/>
              </w:rPr>
            </w:pPr>
          </w:p>
        </w:tc>
        <w:tc>
          <w:tcPr>
            <w:tcW w:w="10348" w:type="dxa"/>
            <w:tcBorders>
              <w:top w:val="single" w:sz="8" w:space="0" w:color="000000"/>
              <w:left w:val="single" w:sz="8" w:space="0" w:color="000000"/>
              <w:right w:val="single" w:sz="8" w:space="0" w:color="000000"/>
            </w:tcBorders>
            <w:shd w:val="clear" w:color="auto" w:fill="FFF2CC" w:themeFill="accent4" w:themeFillTint="33"/>
            <w:tcMar>
              <w:top w:w="100" w:type="dxa"/>
              <w:left w:w="100" w:type="dxa"/>
              <w:bottom w:w="100" w:type="dxa"/>
              <w:right w:w="100" w:type="dxa"/>
            </w:tcMar>
            <w:hideMark/>
          </w:tcPr>
          <w:p w:rsidR="000C63DB" w:rsidRDefault="000C63DB" w:rsidP="000C63DB">
            <w:pPr>
              <w:spacing w:after="0" w:line="240" w:lineRule="auto"/>
              <w:jc w:val="center"/>
              <w:rPr>
                <w:rFonts w:eastAsia="Calibri" w:cstheme="minorHAnsi"/>
                <w:b/>
                <w:sz w:val="20"/>
                <w:szCs w:val="20"/>
                <w:lang w:eastAsia="es-PE"/>
              </w:rPr>
            </w:pPr>
          </w:p>
          <w:p w:rsidR="000C63DB" w:rsidRPr="00533C3E" w:rsidRDefault="000C63DB" w:rsidP="000C63DB">
            <w:pPr>
              <w:spacing w:after="0" w:line="240" w:lineRule="auto"/>
              <w:jc w:val="center"/>
              <w:rPr>
                <w:rFonts w:eastAsia="Calibri" w:cstheme="minorHAnsi"/>
                <w:sz w:val="20"/>
                <w:szCs w:val="20"/>
                <w:lang w:eastAsia="es-PE"/>
              </w:rPr>
            </w:pPr>
            <w:r w:rsidRPr="00533C3E">
              <w:rPr>
                <w:rFonts w:eastAsia="Calibri" w:cstheme="minorHAnsi"/>
                <w:b/>
                <w:sz w:val="20"/>
                <w:szCs w:val="20"/>
                <w:lang w:eastAsia="es-PE"/>
              </w:rPr>
              <w:t xml:space="preserve">Responsables: </w:t>
            </w:r>
            <w:r w:rsidRPr="00533C3E">
              <w:rPr>
                <w:rFonts w:eastAsia="Calibri" w:cstheme="minorHAnsi"/>
                <w:sz w:val="20"/>
                <w:szCs w:val="20"/>
                <w:lang w:eastAsia="es-PE"/>
              </w:rPr>
              <w:t>director, responsable de convivencia o coordinador TOE.</w:t>
            </w:r>
          </w:p>
          <w:p w:rsidR="000C63DB" w:rsidRPr="00533C3E" w:rsidRDefault="000C63DB" w:rsidP="000C63DB">
            <w:pPr>
              <w:spacing w:after="0" w:line="240" w:lineRule="auto"/>
              <w:jc w:val="center"/>
              <w:rPr>
                <w:rFonts w:eastAsia="Calibri" w:cstheme="minorHAnsi"/>
                <w:b/>
                <w:sz w:val="20"/>
                <w:szCs w:val="20"/>
                <w:lang w:eastAsia="es-PE"/>
              </w:rPr>
            </w:pPr>
            <w:r w:rsidRPr="00533C3E">
              <w:rPr>
                <w:rFonts w:eastAsia="Calibri" w:cstheme="minorHAnsi"/>
                <w:b/>
                <w:sz w:val="20"/>
                <w:szCs w:val="20"/>
                <w:lang w:eastAsia="es-PE"/>
              </w:rPr>
              <w:t>Instrumentos:</w:t>
            </w:r>
          </w:p>
          <w:p w:rsidR="000C63DB" w:rsidRPr="00533C3E" w:rsidRDefault="000C63DB" w:rsidP="000C63DB">
            <w:pPr>
              <w:spacing w:after="0" w:line="240" w:lineRule="auto"/>
              <w:jc w:val="center"/>
              <w:rPr>
                <w:rFonts w:eastAsia="Calibri" w:cstheme="minorHAnsi"/>
                <w:sz w:val="20"/>
                <w:szCs w:val="20"/>
                <w:lang w:eastAsia="es-PE"/>
              </w:rPr>
            </w:pPr>
            <w:r w:rsidRPr="00533C3E">
              <w:rPr>
                <w:rFonts w:eastAsia="Calibri" w:cstheme="minorHAnsi"/>
                <w:b/>
                <w:sz w:val="20"/>
                <w:szCs w:val="20"/>
                <w:lang w:eastAsia="es-PE"/>
              </w:rPr>
              <w:t xml:space="preserve">Plazos: </w:t>
            </w:r>
            <w:r w:rsidRPr="00533C3E">
              <w:rPr>
                <w:rFonts w:eastAsia="Calibri" w:cstheme="minorHAnsi"/>
                <w:sz w:val="20"/>
                <w:szCs w:val="20"/>
                <w:lang w:eastAsia="es-PE"/>
              </w:rPr>
              <w:t>es una acción permanente</w:t>
            </w:r>
          </w:p>
        </w:tc>
      </w:tr>
    </w:tbl>
    <w:p w:rsidR="00533C3E" w:rsidRDefault="00533C3E" w:rsidP="00533C3E">
      <w:pPr>
        <w:spacing w:after="0" w:line="240" w:lineRule="auto"/>
        <w:jc w:val="both"/>
        <w:rPr>
          <w:rFonts w:ascii="Calibri Light" w:eastAsia="Calibri" w:hAnsi="Calibri Light" w:cs="Calibri"/>
          <w:b/>
          <w:sz w:val="24"/>
          <w:szCs w:val="24"/>
          <w:lang w:eastAsia="es-PE"/>
        </w:rPr>
      </w:pPr>
    </w:p>
    <w:p w:rsidR="00A25CD1" w:rsidRDefault="009C4BF2" w:rsidP="00533C3E">
      <w:pPr>
        <w:spacing w:after="0" w:line="240" w:lineRule="auto"/>
        <w:jc w:val="both"/>
        <w:rPr>
          <w:rFonts w:ascii="Calibri Light" w:eastAsia="Calibri" w:hAnsi="Calibri Light" w:cs="Calibri"/>
          <w:b/>
          <w:sz w:val="24"/>
          <w:szCs w:val="24"/>
          <w:lang w:eastAsia="es-PE"/>
        </w:rPr>
      </w:pPr>
      <w:r>
        <w:rPr>
          <w:noProof/>
        </w:rPr>
        <w:drawing>
          <wp:anchor distT="0" distB="0" distL="114300" distR="114300" simplePos="0" relativeHeight="251673600" behindDoc="0" locked="0" layoutInCell="1" allowOverlap="1" wp14:anchorId="130BA9DA">
            <wp:simplePos x="0" y="0"/>
            <wp:positionH relativeFrom="column">
              <wp:posOffset>-180975</wp:posOffset>
            </wp:positionH>
            <wp:positionV relativeFrom="paragraph">
              <wp:posOffset>153670</wp:posOffset>
            </wp:positionV>
            <wp:extent cx="361950" cy="638175"/>
            <wp:effectExtent l="0" t="0" r="0" b="9525"/>
            <wp:wrapThrough wrapText="bothSides">
              <wp:wrapPolygon edited="0">
                <wp:start x="0" y="0"/>
                <wp:lineTo x="0" y="5803"/>
                <wp:lineTo x="4547" y="21278"/>
                <wp:lineTo x="10232" y="21278"/>
                <wp:lineTo x="20463" y="15475"/>
                <wp:lineTo x="20463" y="6448"/>
                <wp:lineTo x="4547" y="0"/>
                <wp:lineTo x="0" y="0"/>
              </wp:wrapPolygon>
            </wp:wrapThrough>
            <wp:docPr id="1" name="Imagen 1" descr="AsociaciÃ³n Ignis contra el acos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ociaciÃ³n Ignis contra el acoso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1950"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5CD1" w:rsidRDefault="009C4BF2" w:rsidP="00533C3E">
      <w:pPr>
        <w:spacing w:after="0" w:line="240" w:lineRule="auto"/>
        <w:jc w:val="both"/>
        <w:rPr>
          <w:rFonts w:ascii="Calibri Light" w:eastAsia="Calibri" w:hAnsi="Calibri Light" w:cs="Calibri"/>
          <w:b/>
          <w:sz w:val="24"/>
          <w:szCs w:val="24"/>
          <w:lang w:eastAsia="es-PE"/>
        </w:rPr>
      </w:pPr>
      <w:r>
        <w:rPr>
          <w:rFonts w:ascii="Helvetica" w:hAnsi="Helvetica" w:cs="Helvetica"/>
          <w:color w:val="666666"/>
          <w:sz w:val="20"/>
          <w:szCs w:val="20"/>
          <w:shd w:val="clear" w:color="auto" w:fill="FFFFFF"/>
        </w:rPr>
        <w:t>Prevenir la violencia es responsabilidad de toda y cada una de las personas que conformamos nuestra sociedad. No es una tarea de un momento, es de toda la vida y en todo lugar en los distintos roles que nos toca desempeñar: como jóvenes, niños, niñas, padres y madres de familia, profesionales, vecinos y vecinas, miembros de una familia, otros</w:t>
      </w:r>
    </w:p>
    <w:p w:rsidR="00A25CD1" w:rsidRDefault="00A25CD1" w:rsidP="00533C3E">
      <w:pPr>
        <w:spacing w:after="0" w:line="240" w:lineRule="auto"/>
        <w:jc w:val="both"/>
        <w:rPr>
          <w:rFonts w:ascii="Calibri Light" w:eastAsia="Calibri" w:hAnsi="Calibri Light" w:cs="Calibri"/>
          <w:b/>
          <w:sz w:val="24"/>
          <w:szCs w:val="24"/>
          <w:lang w:eastAsia="es-PE"/>
        </w:rPr>
      </w:pPr>
    </w:p>
    <w:p w:rsidR="00A25CD1" w:rsidRPr="00533C3E" w:rsidRDefault="00A25CD1" w:rsidP="00533C3E">
      <w:pPr>
        <w:spacing w:after="0" w:line="240" w:lineRule="auto"/>
        <w:jc w:val="both"/>
        <w:rPr>
          <w:rFonts w:ascii="Calibri Light" w:eastAsia="Calibri" w:hAnsi="Calibri Light" w:cs="Calibri"/>
          <w:b/>
          <w:sz w:val="24"/>
          <w:szCs w:val="24"/>
          <w:lang w:eastAsia="es-PE"/>
        </w:rPr>
      </w:pPr>
    </w:p>
    <w:sectPr w:rsidR="00A25CD1" w:rsidRPr="00533C3E" w:rsidSect="004E466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de Latin">
    <w:panose1 w:val="020A0A070505050204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4E"/>
    <w:multiLevelType w:val="hybridMultilevel"/>
    <w:tmpl w:val="68EBC55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4F"/>
    <w:multiLevelType w:val="hybridMultilevel"/>
    <w:tmpl w:val="2DF6D64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50"/>
    <w:multiLevelType w:val="hybridMultilevel"/>
    <w:tmpl w:val="46B7D44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51"/>
    <w:multiLevelType w:val="hybridMultilevel"/>
    <w:tmpl w:val="4A2AC31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2011FBF"/>
    <w:multiLevelType w:val="hybridMultilevel"/>
    <w:tmpl w:val="32381B8C"/>
    <w:lvl w:ilvl="0" w:tplc="0C0A0001">
      <w:start w:val="1"/>
      <w:numFmt w:val="bullet"/>
      <w:lvlText w:val=""/>
      <w:lvlJc w:val="left"/>
      <w:pPr>
        <w:ind w:left="762" w:hanging="360"/>
      </w:pPr>
      <w:rPr>
        <w:rFonts w:ascii="Symbol" w:hAnsi="Symbol" w:hint="default"/>
      </w:rPr>
    </w:lvl>
    <w:lvl w:ilvl="1" w:tplc="0C0A0003" w:tentative="1">
      <w:start w:val="1"/>
      <w:numFmt w:val="bullet"/>
      <w:lvlText w:val="o"/>
      <w:lvlJc w:val="left"/>
      <w:pPr>
        <w:ind w:left="1482" w:hanging="360"/>
      </w:pPr>
      <w:rPr>
        <w:rFonts w:ascii="Courier New" w:hAnsi="Courier New" w:cs="Courier New" w:hint="default"/>
      </w:rPr>
    </w:lvl>
    <w:lvl w:ilvl="2" w:tplc="0C0A0005" w:tentative="1">
      <w:start w:val="1"/>
      <w:numFmt w:val="bullet"/>
      <w:lvlText w:val=""/>
      <w:lvlJc w:val="left"/>
      <w:pPr>
        <w:ind w:left="2202" w:hanging="360"/>
      </w:pPr>
      <w:rPr>
        <w:rFonts w:ascii="Wingdings" w:hAnsi="Wingdings" w:hint="default"/>
      </w:rPr>
    </w:lvl>
    <w:lvl w:ilvl="3" w:tplc="0C0A0001" w:tentative="1">
      <w:start w:val="1"/>
      <w:numFmt w:val="bullet"/>
      <w:lvlText w:val=""/>
      <w:lvlJc w:val="left"/>
      <w:pPr>
        <w:ind w:left="2922" w:hanging="360"/>
      </w:pPr>
      <w:rPr>
        <w:rFonts w:ascii="Symbol" w:hAnsi="Symbol" w:hint="default"/>
      </w:rPr>
    </w:lvl>
    <w:lvl w:ilvl="4" w:tplc="0C0A0003" w:tentative="1">
      <w:start w:val="1"/>
      <w:numFmt w:val="bullet"/>
      <w:lvlText w:val="o"/>
      <w:lvlJc w:val="left"/>
      <w:pPr>
        <w:ind w:left="3642" w:hanging="360"/>
      </w:pPr>
      <w:rPr>
        <w:rFonts w:ascii="Courier New" w:hAnsi="Courier New" w:cs="Courier New" w:hint="default"/>
      </w:rPr>
    </w:lvl>
    <w:lvl w:ilvl="5" w:tplc="0C0A0005" w:tentative="1">
      <w:start w:val="1"/>
      <w:numFmt w:val="bullet"/>
      <w:lvlText w:val=""/>
      <w:lvlJc w:val="left"/>
      <w:pPr>
        <w:ind w:left="4362" w:hanging="360"/>
      </w:pPr>
      <w:rPr>
        <w:rFonts w:ascii="Wingdings" w:hAnsi="Wingdings" w:hint="default"/>
      </w:rPr>
    </w:lvl>
    <w:lvl w:ilvl="6" w:tplc="0C0A0001" w:tentative="1">
      <w:start w:val="1"/>
      <w:numFmt w:val="bullet"/>
      <w:lvlText w:val=""/>
      <w:lvlJc w:val="left"/>
      <w:pPr>
        <w:ind w:left="5082" w:hanging="360"/>
      </w:pPr>
      <w:rPr>
        <w:rFonts w:ascii="Symbol" w:hAnsi="Symbol" w:hint="default"/>
      </w:rPr>
    </w:lvl>
    <w:lvl w:ilvl="7" w:tplc="0C0A0003" w:tentative="1">
      <w:start w:val="1"/>
      <w:numFmt w:val="bullet"/>
      <w:lvlText w:val="o"/>
      <w:lvlJc w:val="left"/>
      <w:pPr>
        <w:ind w:left="5802" w:hanging="360"/>
      </w:pPr>
      <w:rPr>
        <w:rFonts w:ascii="Courier New" w:hAnsi="Courier New" w:cs="Courier New" w:hint="default"/>
      </w:rPr>
    </w:lvl>
    <w:lvl w:ilvl="8" w:tplc="0C0A0005" w:tentative="1">
      <w:start w:val="1"/>
      <w:numFmt w:val="bullet"/>
      <w:lvlText w:val=""/>
      <w:lvlJc w:val="left"/>
      <w:pPr>
        <w:ind w:left="6522" w:hanging="360"/>
      </w:pPr>
      <w:rPr>
        <w:rFonts w:ascii="Wingdings" w:hAnsi="Wingdings" w:hint="default"/>
      </w:rPr>
    </w:lvl>
  </w:abstractNum>
  <w:abstractNum w:abstractNumId="5" w15:restartNumberingAfterBreak="0">
    <w:nsid w:val="0975758F"/>
    <w:multiLevelType w:val="hybridMultilevel"/>
    <w:tmpl w:val="7FA2C89A"/>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16ED44D2"/>
    <w:multiLevelType w:val="hybridMultilevel"/>
    <w:tmpl w:val="BF6AD6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1167F66"/>
    <w:multiLevelType w:val="hybridMultilevel"/>
    <w:tmpl w:val="67C682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12A034D"/>
    <w:multiLevelType w:val="hybridMultilevel"/>
    <w:tmpl w:val="63029F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7C31598"/>
    <w:multiLevelType w:val="hybridMultilevel"/>
    <w:tmpl w:val="45786F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A9E2B17"/>
    <w:multiLevelType w:val="hybridMultilevel"/>
    <w:tmpl w:val="DAC67B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AD3202F"/>
    <w:multiLevelType w:val="hybridMultilevel"/>
    <w:tmpl w:val="D42896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FF03884"/>
    <w:multiLevelType w:val="hybridMultilevel"/>
    <w:tmpl w:val="DD9889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BC65993"/>
    <w:multiLevelType w:val="multilevel"/>
    <w:tmpl w:val="8A94E3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F93319F"/>
    <w:multiLevelType w:val="hybridMultilevel"/>
    <w:tmpl w:val="6A5A66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08906AD"/>
    <w:multiLevelType w:val="multilevel"/>
    <w:tmpl w:val="8A94E3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2992813"/>
    <w:multiLevelType w:val="hybridMultilevel"/>
    <w:tmpl w:val="5218DF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B222E64"/>
    <w:multiLevelType w:val="hybridMultilevel"/>
    <w:tmpl w:val="CC682BD8"/>
    <w:lvl w:ilvl="0" w:tplc="0C0A0001">
      <w:start w:val="1"/>
      <w:numFmt w:val="bullet"/>
      <w:lvlText w:val=""/>
      <w:lvlJc w:val="left"/>
      <w:pPr>
        <w:ind w:left="762" w:hanging="360"/>
      </w:pPr>
      <w:rPr>
        <w:rFonts w:ascii="Symbol" w:hAnsi="Symbol" w:hint="default"/>
      </w:rPr>
    </w:lvl>
    <w:lvl w:ilvl="1" w:tplc="0C0A0003" w:tentative="1">
      <w:start w:val="1"/>
      <w:numFmt w:val="bullet"/>
      <w:lvlText w:val="o"/>
      <w:lvlJc w:val="left"/>
      <w:pPr>
        <w:ind w:left="1482" w:hanging="360"/>
      </w:pPr>
      <w:rPr>
        <w:rFonts w:ascii="Courier New" w:hAnsi="Courier New" w:cs="Courier New" w:hint="default"/>
      </w:rPr>
    </w:lvl>
    <w:lvl w:ilvl="2" w:tplc="0C0A0005" w:tentative="1">
      <w:start w:val="1"/>
      <w:numFmt w:val="bullet"/>
      <w:lvlText w:val=""/>
      <w:lvlJc w:val="left"/>
      <w:pPr>
        <w:ind w:left="2202" w:hanging="360"/>
      </w:pPr>
      <w:rPr>
        <w:rFonts w:ascii="Wingdings" w:hAnsi="Wingdings" w:hint="default"/>
      </w:rPr>
    </w:lvl>
    <w:lvl w:ilvl="3" w:tplc="0C0A0001" w:tentative="1">
      <w:start w:val="1"/>
      <w:numFmt w:val="bullet"/>
      <w:lvlText w:val=""/>
      <w:lvlJc w:val="left"/>
      <w:pPr>
        <w:ind w:left="2922" w:hanging="360"/>
      </w:pPr>
      <w:rPr>
        <w:rFonts w:ascii="Symbol" w:hAnsi="Symbol" w:hint="default"/>
      </w:rPr>
    </w:lvl>
    <w:lvl w:ilvl="4" w:tplc="0C0A0003" w:tentative="1">
      <w:start w:val="1"/>
      <w:numFmt w:val="bullet"/>
      <w:lvlText w:val="o"/>
      <w:lvlJc w:val="left"/>
      <w:pPr>
        <w:ind w:left="3642" w:hanging="360"/>
      </w:pPr>
      <w:rPr>
        <w:rFonts w:ascii="Courier New" w:hAnsi="Courier New" w:cs="Courier New" w:hint="default"/>
      </w:rPr>
    </w:lvl>
    <w:lvl w:ilvl="5" w:tplc="0C0A0005" w:tentative="1">
      <w:start w:val="1"/>
      <w:numFmt w:val="bullet"/>
      <w:lvlText w:val=""/>
      <w:lvlJc w:val="left"/>
      <w:pPr>
        <w:ind w:left="4362" w:hanging="360"/>
      </w:pPr>
      <w:rPr>
        <w:rFonts w:ascii="Wingdings" w:hAnsi="Wingdings" w:hint="default"/>
      </w:rPr>
    </w:lvl>
    <w:lvl w:ilvl="6" w:tplc="0C0A0001" w:tentative="1">
      <w:start w:val="1"/>
      <w:numFmt w:val="bullet"/>
      <w:lvlText w:val=""/>
      <w:lvlJc w:val="left"/>
      <w:pPr>
        <w:ind w:left="5082" w:hanging="360"/>
      </w:pPr>
      <w:rPr>
        <w:rFonts w:ascii="Symbol" w:hAnsi="Symbol" w:hint="default"/>
      </w:rPr>
    </w:lvl>
    <w:lvl w:ilvl="7" w:tplc="0C0A0003" w:tentative="1">
      <w:start w:val="1"/>
      <w:numFmt w:val="bullet"/>
      <w:lvlText w:val="o"/>
      <w:lvlJc w:val="left"/>
      <w:pPr>
        <w:ind w:left="5802" w:hanging="360"/>
      </w:pPr>
      <w:rPr>
        <w:rFonts w:ascii="Courier New" w:hAnsi="Courier New" w:cs="Courier New" w:hint="default"/>
      </w:rPr>
    </w:lvl>
    <w:lvl w:ilvl="8" w:tplc="0C0A0005" w:tentative="1">
      <w:start w:val="1"/>
      <w:numFmt w:val="bullet"/>
      <w:lvlText w:val=""/>
      <w:lvlJc w:val="left"/>
      <w:pPr>
        <w:ind w:left="6522" w:hanging="360"/>
      </w:pPr>
      <w:rPr>
        <w:rFonts w:ascii="Wingdings" w:hAnsi="Wingdings" w:hint="default"/>
      </w:rPr>
    </w:lvl>
  </w:abstractNum>
  <w:abstractNum w:abstractNumId="18" w15:restartNumberingAfterBreak="0">
    <w:nsid w:val="549D4634"/>
    <w:multiLevelType w:val="hybridMultilevel"/>
    <w:tmpl w:val="26BEB9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5A326C7F"/>
    <w:multiLevelType w:val="hybridMultilevel"/>
    <w:tmpl w:val="06B6AD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621E5D0F"/>
    <w:multiLevelType w:val="hybridMultilevel"/>
    <w:tmpl w:val="C47EB8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64D216F5"/>
    <w:multiLevelType w:val="hybridMultilevel"/>
    <w:tmpl w:val="CEAAD6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652E526B"/>
    <w:multiLevelType w:val="hybridMultilevel"/>
    <w:tmpl w:val="4E7C46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71675D48"/>
    <w:multiLevelType w:val="hybridMultilevel"/>
    <w:tmpl w:val="CA1C49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7ECE6C5C"/>
    <w:multiLevelType w:val="hybridMultilevel"/>
    <w:tmpl w:val="8E0615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0"/>
  </w:num>
  <w:num w:numId="4">
    <w:abstractNumId w:val="1"/>
  </w:num>
  <w:num w:numId="5">
    <w:abstractNumId w:val="2"/>
  </w:num>
  <w:num w:numId="6">
    <w:abstractNumId w:val="3"/>
  </w:num>
  <w:num w:numId="7">
    <w:abstractNumId w:val="12"/>
  </w:num>
  <w:num w:numId="8">
    <w:abstractNumId w:val="16"/>
  </w:num>
  <w:num w:numId="9">
    <w:abstractNumId w:val="7"/>
  </w:num>
  <w:num w:numId="10">
    <w:abstractNumId w:val="6"/>
  </w:num>
  <w:num w:numId="11">
    <w:abstractNumId w:val="24"/>
  </w:num>
  <w:num w:numId="12">
    <w:abstractNumId w:val="14"/>
  </w:num>
  <w:num w:numId="13">
    <w:abstractNumId w:val="10"/>
  </w:num>
  <w:num w:numId="14">
    <w:abstractNumId w:val="23"/>
  </w:num>
  <w:num w:numId="15">
    <w:abstractNumId w:val="18"/>
  </w:num>
  <w:num w:numId="16">
    <w:abstractNumId w:val="11"/>
  </w:num>
  <w:num w:numId="17">
    <w:abstractNumId w:val="17"/>
  </w:num>
  <w:num w:numId="18">
    <w:abstractNumId w:val="8"/>
  </w:num>
  <w:num w:numId="19">
    <w:abstractNumId w:val="4"/>
  </w:num>
  <w:num w:numId="20">
    <w:abstractNumId w:val="20"/>
  </w:num>
  <w:num w:numId="21">
    <w:abstractNumId w:val="19"/>
  </w:num>
  <w:num w:numId="22">
    <w:abstractNumId w:val="22"/>
  </w:num>
  <w:num w:numId="23">
    <w:abstractNumId w:val="21"/>
  </w:num>
  <w:num w:numId="24">
    <w:abstractNumId w:val="9"/>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03A"/>
    <w:rsid w:val="00096CE4"/>
    <w:rsid w:val="000C63DB"/>
    <w:rsid w:val="001D689C"/>
    <w:rsid w:val="001F5F62"/>
    <w:rsid w:val="0028732A"/>
    <w:rsid w:val="002E2F01"/>
    <w:rsid w:val="00375A6A"/>
    <w:rsid w:val="004165DF"/>
    <w:rsid w:val="00417302"/>
    <w:rsid w:val="004322F9"/>
    <w:rsid w:val="00486DBA"/>
    <w:rsid w:val="004C0279"/>
    <w:rsid w:val="004C480F"/>
    <w:rsid w:val="004D2F8E"/>
    <w:rsid w:val="004E466B"/>
    <w:rsid w:val="004F6881"/>
    <w:rsid w:val="00526238"/>
    <w:rsid w:val="00533C3E"/>
    <w:rsid w:val="005475C6"/>
    <w:rsid w:val="005F61EC"/>
    <w:rsid w:val="0070232A"/>
    <w:rsid w:val="00714249"/>
    <w:rsid w:val="00752B96"/>
    <w:rsid w:val="007913FF"/>
    <w:rsid w:val="007B703A"/>
    <w:rsid w:val="008464B5"/>
    <w:rsid w:val="00873FC5"/>
    <w:rsid w:val="00882E05"/>
    <w:rsid w:val="008950CA"/>
    <w:rsid w:val="008A2744"/>
    <w:rsid w:val="00900586"/>
    <w:rsid w:val="00954DF1"/>
    <w:rsid w:val="00983F7E"/>
    <w:rsid w:val="00991066"/>
    <w:rsid w:val="009C4BF2"/>
    <w:rsid w:val="009F268F"/>
    <w:rsid w:val="00A25CD1"/>
    <w:rsid w:val="00AA0915"/>
    <w:rsid w:val="00AC2E34"/>
    <w:rsid w:val="00B300FA"/>
    <w:rsid w:val="00BA5942"/>
    <w:rsid w:val="00BC7306"/>
    <w:rsid w:val="00C20BFE"/>
    <w:rsid w:val="00D01305"/>
    <w:rsid w:val="00D76A15"/>
    <w:rsid w:val="00EC041F"/>
    <w:rsid w:val="00EC7B33"/>
    <w:rsid w:val="00F30A77"/>
    <w:rsid w:val="00F8400A"/>
    <w:rsid w:val="00F968F6"/>
    <w:rsid w:val="00FA0A29"/>
    <w:rsid w:val="00FD5380"/>
    <w:rsid w:val="00FE211B"/>
    <w:rsid w:val="00FE654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54B6B7-CBFE-450B-A0AE-37E0A14D7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E46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75A6A"/>
    <w:pPr>
      <w:ind w:left="720"/>
      <w:contextualSpacing/>
    </w:pPr>
  </w:style>
  <w:style w:type="paragraph" w:styleId="NormalWeb">
    <w:name w:val="Normal (Web)"/>
    <w:basedOn w:val="Normal"/>
    <w:uiPriority w:val="99"/>
    <w:semiHidden/>
    <w:unhideWhenUsed/>
    <w:rsid w:val="00A25CD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3138</Words>
  <Characters>17261</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Flaviana Pastor Salas</dc:creator>
  <cp:keywords/>
  <dc:description/>
  <cp:lastModifiedBy>Flaviana Pastor Salas</cp:lastModifiedBy>
  <cp:revision>2</cp:revision>
  <dcterms:created xsi:type="dcterms:W3CDTF">2018-09-23T17:28:00Z</dcterms:created>
  <dcterms:modified xsi:type="dcterms:W3CDTF">2018-09-23T17:28:00Z</dcterms:modified>
</cp:coreProperties>
</file>