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E30" w14:textId="2DF42C03" w:rsidR="00176ED8" w:rsidRPr="009C066E" w:rsidRDefault="00176ED8" w:rsidP="00176ED8">
      <w:pPr>
        <w:jc w:val="center"/>
        <w:rPr>
          <w:rFonts w:ascii="Times New Roman" w:hAnsi="Times New Roman" w:cs="Times New Roman"/>
          <w:b/>
          <w:color w:val="262626" w:themeColor="text1" w:themeTint="D9"/>
          <w:lang w:val="es-ES"/>
        </w:rPr>
      </w:pPr>
      <w:r w:rsidRPr="009C066E">
        <w:rPr>
          <w:rFonts w:ascii="Times New Roman" w:hAnsi="Times New Roman" w:cs="Times New Roman"/>
          <w:b/>
          <w:color w:val="262626" w:themeColor="text1" w:themeTint="D9"/>
          <w:lang w:val="es-ES"/>
        </w:rPr>
        <w:t>NOTA DE PRENSA</w:t>
      </w:r>
    </w:p>
    <w:p w14:paraId="43862B53" w14:textId="4245E75D" w:rsidR="00AE6429" w:rsidRPr="0004779B" w:rsidRDefault="00574046" w:rsidP="0004779B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68"/>
          <w:szCs w:val="68"/>
          <w:lang w:val="es-ES"/>
        </w:rPr>
      </w:pPr>
      <w:r w:rsidRPr="009C066E">
        <w:rPr>
          <w:rFonts w:ascii="Times New Roman" w:hAnsi="Times New Roman" w:cs="Times New Roman"/>
          <w:b/>
          <w:bCs/>
          <w:color w:val="1F4E79" w:themeColor="accent1" w:themeShade="80"/>
          <w:sz w:val="68"/>
          <w:szCs w:val="68"/>
          <w:lang w:val="es-ES"/>
        </w:rPr>
        <w:t xml:space="preserve">Pronabec lanza </w:t>
      </w:r>
      <w:r w:rsidR="003F5E54">
        <w:rPr>
          <w:rFonts w:ascii="Times New Roman" w:hAnsi="Times New Roman" w:cs="Times New Roman"/>
          <w:b/>
          <w:bCs/>
          <w:color w:val="1F4E79" w:themeColor="accent1" w:themeShade="80"/>
          <w:sz w:val="68"/>
          <w:szCs w:val="68"/>
          <w:lang w:val="es-ES"/>
        </w:rPr>
        <w:t xml:space="preserve">400 becas </w:t>
      </w:r>
      <w:r w:rsidR="003F2226">
        <w:rPr>
          <w:rFonts w:ascii="Times New Roman" w:hAnsi="Times New Roman" w:cs="Times New Roman"/>
          <w:b/>
          <w:bCs/>
          <w:color w:val="1F4E79" w:themeColor="accent1" w:themeShade="80"/>
          <w:sz w:val="68"/>
          <w:szCs w:val="68"/>
          <w:lang w:val="es-ES"/>
        </w:rPr>
        <w:t xml:space="preserve">de educación superior </w:t>
      </w:r>
      <w:r w:rsidR="003F5E54">
        <w:rPr>
          <w:rFonts w:ascii="Times New Roman" w:hAnsi="Times New Roman" w:cs="Times New Roman"/>
          <w:b/>
          <w:bCs/>
          <w:color w:val="1F4E79" w:themeColor="accent1" w:themeShade="80"/>
          <w:sz w:val="68"/>
          <w:szCs w:val="68"/>
          <w:lang w:val="es-ES"/>
        </w:rPr>
        <w:t xml:space="preserve">para hijos de docentes </w:t>
      </w:r>
    </w:p>
    <w:p w14:paraId="2750AF80" w14:textId="2930B335" w:rsidR="000D3663" w:rsidRPr="0001698C" w:rsidRDefault="003F2226" w:rsidP="000D3663">
      <w:pPr>
        <w:pStyle w:val="Default"/>
        <w:numPr>
          <w:ilvl w:val="0"/>
          <w:numId w:val="47"/>
        </w:numPr>
        <w:rPr>
          <w:rFonts w:ascii="Times New Roman" w:hAnsi="Times New Roman" w:cs="Times New Roman"/>
          <w:bCs/>
          <w:color w:val="262626" w:themeColor="text1" w:themeTint="D9"/>
          <w:szCs w:val="28"/>
          <w:lang w:val="es-ES"/>
        </w:rPr>
      </w:pPr>
      <w:r>
        <w:rPr>
          <w:rFonts w:ascii="Times New Roman" w:hAnsi="Times New Roman" w:cs="Times New Roman"/>
          <w:bCs/>
          <w:color w:val="262626" w:themeColor="text1" w:themeTint="D9"/>
          <w:szCs w:val="28"/>
          <w:lang w:val="es-ES"/>
        </w:rPr>
        <w:t>Concurso está dirigido a hijos e hijas de docentes de la</w:t>
      </w:r>
      <w:r w:rsidR="000D3663" w:rsidRPr="0001698C">
        <w:rPr>
          <w:rFonts w:ascii="Times New Roman" w:hAnsi="Times New Roman" w:cs="Times New Roman"/>
          <w:bCs/>
          <w:color w:val="262626" w:themeColor="text1" w:themeTint="D9"/>
          <w:szCs w:val="28"/>
          <w:lang w:val="es-ES"/>
        </w:rPr>
        <w:t xml:space="preserve"> Carrera Pública Magisterial.</w:t>
      </w:r>
    </w:p>
    <w:p w14:paraId="11EE55CE" w14:textId="77777777" w:rsidR="00C35AAB" w:rsidRPr="000D3663" w:rsidRDefault="00C35AAB" w:rsidP="00C35AAB">
      <w:pPr>
        <w:jc w:val="both"/>
        <w:rPr>
          <w:rFonts w:ascii="Times New Roman" w:hAnsi="Times New Roman" w:cs="Times New Roman"/>
          <w:b/>
          <w:color w:val="262626" w:themeColor="text1" w:themeTint="D9"/>
          <w:lang w:val="es-ES"/>
        </w:rPr>
      </w:pPr>
    </w:p>
    <w:p w14:paraId="4495E2EF" w14:textId="10F4ED14" w:rsidR="00EA7E98" w:rsidRPr="005A68FB" w:rsidRDefault="008E5E89" w:rsidP="00EA7E98">
      <w:pPr>
        <w:spacing w:after="240"/>
        <w:jc w:val="both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b/>
          <w:color w:val="262626" w:themeColor="text1" w:themeTint="D9"/>
        </w:rPr>
        <w:t xml:space="preserve">Lima, </w:t>
      </w:r>
      <w:r w:rsidR="00727454" w:rsidRPr="005A68FB">
        <w:rPr>
          <w:rFonts w:ascii="Times New Roman" w:hAnsi="Times New Roman" w:cs="Times New Roman"/>
          <w:b/>
          <w:color w:val="262626" w:themeColor="text1" w:themeTint="D9"/>
        </w:rPr>
        <w:t>25</w:t>
      </w:r>
      <w:r w:rsidR="0004779B" w:rsidRPr="005A68FB">
        <w:rPr>
          <w:rFonts w:ascii="Times New Roman" w:hAnsi="Times New Roman" w:cs="Times New Roman"/>
          <w:b/>
          <w:color w:val="262626" w:themeColor="text1" w:themeTint="D9"/>
        </w:rPr>
        <w:t xml:space="preserve"> de mayo</w:t>
      </w:r>
      <w:r w:rsidR="00AE6429" w:rsidRPr="005A68FB">
        <w:rPr>
          <w:rFonts w:ascii="Times New Roman" w:hAnsi="Times New Roman" w:cs="Times New Roman"/>
          <w:b/>
          <w:color w:val="262626" w:themeColor="text1" w:themeTint="D9"/>
        </w:rPr>
        <w:t xml:space="preserve"> de 2021. </w:t>
      </w:r>
      <w:r w:rsidR="00592FE0" w:rsidRPr="005A68FB">
        <w:rPr>
          <w:rFonts w:ascii="Times New Roman" w:hAnsi="Times New Roman" w:cs="Times New Roman"/>
          <w:color w:val="262626" w:themeColor="text1" w:themeTint="D9"/>
        </w:rPr>
        <w:t xml:space="preserve">Con el fin revalorizar </w:t>
      </w:r>
      <w:r w:rsidR="00CA5DD1" w:rsidRPr="005A68FB">
        <w:rPr>
          <w:rFonts w:ascii="Times New Roman" w:hAnsi="Times New Roman" w:cs="Times New Roman"/>
          <w:color w:val="262626" w:themeColor="text1" w:themeTint="D9"/>
        </w:rPr>
        <w:t>el rol que cumplen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 xml:space="preserve"> los maestros del </w:t>
      </w:r>
      <w:r w:rsidR="00CA5DD1" w:rsidRPr="005A68FB">
        <w:rPr>
          <w:rFonts w:ascii="Times New Roman" w:hAnsi="Times New Roman" w:cs="Times New Roman"/>
          <w:color w:val="262626" w:themeColor="text1" w:themeTint="D9"/>
        </w:rPr>
        <w:t>Perú</w:t>
      </w:r>
      <w:r w:rsidR="00592FE0" w:rsidRPr="005A68FB">
        <w:rPr>
          <w:rFonts w:ascii="Times New Roman" w:hAnsi="Times New Roman" w:cs="Times New Roman"/>
          <w:color w:val="262626" w:themeColor="text1" w:themeTint="D9"/>
        </w:rPr>
        <w:t>, el Programa Nacional de Becas y Crédito Educativo</w:t>
      </w:r>
      <w:r w:rsidR="00727454" w:rsidRPr="005A68FB">
        <w:rPr>
          <w:rFonts w:ascii="Times New Roman" w:hAnsi="Times New Roman" w:cs="Times New Roman"/>
          <w:color w:val="262626" w:themeColor="text1" w:themeTint="D9"/>
        </w:rPr>
        <w:t xml:space="preserve"> (Pronabec)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 xml:space="preserve"> del Ministerio de Educación</w:t>
      </w:r>
      <w:r w:rsidR="00592FE0" w:rsidRPr="005A68FB">
        <w:rPr>
          <w:rFonts w:ascii="Times New Roman" w:hAnsi="Times New Roman" w:cs="Times New Roman"/>
          <w:color w:val="262626" w:themeColor="text1" w:themeTint="D9"/>
        </w:rPr>
        <w:t xml:space="preserve"> lanz</w:t>
      </w:r>
      <w:r w:rsidR="00727454" w:rsidRPr="005A68FB">
        <w:rPr>
          <w:rFonts w:ascii="Times New Roman" w:hAnsi="Times New Roman" w:cs="Times New Roman"/>
          <w:color w:val="262626" w:themeColor="text1" w:themeTint="D9"/>
        </w:rPr>
        <w:t>ó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 xml:space="preserve"> el concurso</w:t>
      </w:r>
      <w:r w:rsidR="00592FE0" w:rsidRPr="005A68F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>Beca de Excelencia Académica para Hijos de Docentes</w:t>
      </w:r>
      <w:r w:rsidR="00727454" w:rsidRPr="005A68FB">
        <w:rPr>
          <w:rFonts w:ascii="Times New Roman" w:hAnsi="Times New Roman" w:cs="Times New Roman"/>
          <w:color w:val="262626" w:themeColor="text1" w:themeTint="D9"/>
        </w:rPr>
        <w:t>, convocatoria 2021</w:t>
      </w:r>
      <w:r w:rsidR="00512BDB">
        <w:rPr>
          <w:rFonts w:ascii="Times New Roman" w:hAnsi="Times New Roman" w:cs="Times New Roman"/>
          <w:color w:val="262626" w:themeColor="text1" w:themeTint="D9"/>
        </w:rPr>
        <w:t xml:space="preserve">. Se otorgarán 400 becas integrales de estudios superiores a 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>hijos</w:t>
      </w:r>
      <w:r w:rsidR="00512BDB">
        <w:rPr>
          <w:rFonts w:ascii="Times New Roman" w:hAnsi="Times New Roman" w:cs="Times New Roman"/>
          <w:color w:val="262626" w:themeColor="text1" w:themeTint="D9"/>
        </w:rPr>
        <w:t xml:space="preserve"> e hijas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04779B" w:rsidRPr="005A68FB">
        <w:rPr>
          <w:rFonts w:ascii="Times New Roman" w:hAnsi="Times New Roman" w:cs="Times New Roman"/>
          <w:color w:val="262626" w:themeColor="text1" w:themeTint="D9"/>
        </w:rPr>
        <w:t>de los maestros</w:t>
      </w:r>
      <w:r w:rsidR="00EA7E98" w:rsidRPr="005A68FB">
        <w:rPr>
          <w:rFonts w:ascii="Times New Roman" w:hAnsi="Times New Roman" w:cs="Times New Roman"/>
          <w:color w:val="262626" w:themeColor="text1" w:themeTint="D9"/>
        </w:rPr>
        <w:t xml:space="preserve"> de la Carrera Pública Magisterial</w:t>
      </w:r>
      <w:r w:rsidR="00740728">
        <w:rPr>
          <w:rFonts w:ascii="Times New Roman" w:hAnsi="Times New Roman" w:cs="Times New Roman"/>
          <w:color w:val="262626" w:themeColor="text1" w:themeTint="D9"/>
        </w:rPr>
        <w:t>.</w:t>
      </w:r>
    </w:p>
    <w:p w14:paraId="64D52CB7" w14:textId="615D6FFF" w:rsidR="00727454" w:rsidRPr="005A68FB" w:rsidRDefault="00727454" w:rsidP="00727454">
      <w:pPr>
        <w:spacing w:after="240"/>
        <w:jc w:val="both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b/>
          <w:color w:val="262626" w:themeColor="text1" w:themeTint="D9"/>
        </w:rPr>
        <w:t>Requisitos para postular</w:t>
      </w:r>
    </w:p>
    <w:p w14:paraId="513DFB44" w14:textId="77777777" w:rsidR="00727454" w:rsidRPr="005A68FB" w:rsidRDefault="00727454" w:rsidP="00727454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>Nacionalidad peruana.</w:t>
      </w:r>
    </w:p>
    <w:p w14:paraId="51DD374B" w14:textId="7148164A" w:rsidR="00727454" w:rsidRPr="005A68FB" w:rsidRDefault="000479D9" w:rsidP="0000181C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>Tener</w:t>
      </w:r>
      <w:r w:rsidR="009C17C1">
        <w:rPr>
          <w:rFonts w:ascii="Times New Roman" w:hAnsi="Times New Roman" w:cs="Times New Roman"/>
          <w:color w:val="262626" w:themeColor="text1" w:themeTint="D9"/>
        </w:rPr>
        <w:t>,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 como máximo</w:t>
      </w:r>
      <w:r w:rsidR="009C17C1">
        <w:rPr>
          <w:rFonts w:ascii="Times New Roman" w:hAnsi="Times New Roman" w:cs="Times New Roman"/>
          <w:color w:val="262626" w:themeColor="text1" w:themeTint="D9"/>
        </w:rPr>
        <w:t>,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 menos de 22 años </w:t>
      </w:r>
      <w:r w:rsidR="009C17C1" w:rsidRPr="005A68FB">
        <w:rPr>
          <w:rFonts w:ascii="Times New Roman" w:hAnsi="Times New Roman" w:cs="Times New Roman"/>
          <w:color w:val="262626" w:themeColor="text1" w:themeTint="D9"/>
        </w:rPr>
        <w:t xml:space="preserve">a la fecha de la publicación de las bases 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(al </w:t>
      </w:r>
      <w:r w:rsidR="00727454" w:rsidRPr="005A68FB">
        <w:rPr>
          <w:rFonts w:ascii="Times New Roman" w:hAnsi="Times New Roman" w:cs="Times New Roman"/>
          <w:color w:val="262626" w:themeColor="text1" w:themeTint="D9"/>
        </w:rPr>
        <w:t>21 de mayo de 2021</w:t>
      </w:r>
      <w:r w:rsidRPr="005A68FB">
        <w:rPr>
          <w:rFonts w:ascii="Times New Roman" w:hAnsi="Times New Roman" w:cs="Times New Roman"/>
          <w:color w:val="262626" w:themeColor="text1" w:themeTint="D9"/>
        </w:rPr>
        <w:t>)</w:t>
      </w:r>
      <w:r w:rsidR="00727454" w:rsidRPr="005A68FB">
        <w:rPr>
          <w:rFonts w:ascii="Times New Roman" w:hAnsi="Times New Roman" w:cs="Times New Roman"/>
          <w:color w:val="262626" w:themeColor="text1" w:themeTint="D9"/>
        </w:rPr>
        <w:t>.</w:t>
      </w:r>
    </w:p>
    <w:p w14:paraId="31E9AD45" w14:textId="56AD3894" w:rsidR="000479D9" w:rsidRPr="005A68FB" w:rsidRDefault="00727454" w:rsidP="009E63AD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>Ser hijo</w:t>
      </w:r>
      <w:r w:rsidR="000479D9" w:rsidRPr="005A68FB">
        <w:rPr>
          <w:rFonts w:ascii="Times New Roman" w:hAnsi="Times New Roman" w:cs="Times New Roman"/>
          <w:color w:val="262626" w:themeColor="text1" w:themeTint="D9"/>
        </w:rPr>
        <w:t xml:space="preserve"> o hija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 de docente de la Ca</w:t>
      </w:r>
      <w:r w:rsidR="000479D9" w:rsidRPr="005A68FB">
        <w:rPr>
          <w:rFonts w:ascii="Times New Roman" w:hAnsi="Times New Roman" w:cs="Times New Roman"/>
          <w:color w:val="262626" w:themeColor="text1" w:themeTint="D9"/>
        </w:rPr>
        <w:t xml:space="preserve">rrera Pública Magisterial (incluye docentes cesados por límite de edad, incapacidad permanente </w:t>
      </w:r>
      <w:r w:rsidR="00096FF9">
        <w:rPr>
          <w:rFonts w:ascii="Times New Roman" w:hAnsi="Times New Roman" w:cs="Times New Roman"/>
          <w:color w:val="262626" w:themeColor="text1" w:themeTint="D9"/>
        </w:rPr>
        <w:t>o</w:t>
      </w:r>
      <w:r w:rsidR="000479D9" w:rsidRPr="005A68FB">
        <w:rPr>
          <w:rFonts w:ascii="Times New Roman" w:hAnsi="Times New Roman" w:cs="Times New Roman"/>
          <w:color w:val="262626" w:themeColor="text1" w:themeTint="D9"/>
        </w:rPr>
        <w:t xml:space="preserve"> fallecimiento).</w:t>
      </w:r>
    </w:p>
    <w:p w14:paraId="2976F14B" w14:textId="77777777" w:rsidR="00727454" w:rsidRPr="005A68FB" w:rsidRDefault="00727454" w:rsidP="00727454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 xml:space="preserve">Haber concluido la secundaria de la Educación Básica Regular (EBR) o Educación Básica Alternativa (EBA) o Educación Básica Especial (EBE). </w:t>
      </w:r>
    </w:p>
    <w:p w14:paraId="53138D3B" w14:textId="01EAEC86" w:rsidR="00727454" w:rsidRPr="005A68FB" w:rsidRDefault="00727454" w:rsidP="00727454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 xml:space="preserve">Acreditar alto rendimiento académico </w:t>
      </w:r>
      <w:r w:rsidR="000479D9" w:rsidRPr="005A68FB">
        <w:rPr>
          <w:rFonts w:ascii="Times New Roman" w:hAnsi="Times New Roman" w:cs="Times New Roman"/>
          <w:color w:val="262626" w:themeColor="text1" w:themeTint="D9"/>
        </w:rPr>
        <w:t xml:space="preserve">(tercio superior) </w:t>
      </w:r>
      <w:r w:rsidR="00B04A33">
        <w:rPr>
          <w:rFonts w:ascii="Times New Roman" w:hAnsi="Times New Roman" w:cs="Times New Roman"/>
          <w:color w:val="262626" w:themeColor="text1" w:themeTint="D9"/>
        </w:rPr>
        <w:t xml:space="preserve">en los últimos dos grados 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de la secundaria. Este requisito </w:t>
      </w:r>
      <w:r w:rsidR="00B04A33">
        <w:rPr>
          <w:rFonts w:ascii="Times New Roman" w:hAnsi="Times New Roman" w:cs="Times New Roman"/>
          <w:color w:val="262626" w:themeColor="text1" w:themeTint="D9"/>
        </w:rPr>
        <w:t>ya lo acreditan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 los egresados de los Colegios </w:t>
      </w:r>
      <w:r w:rsidR="00B04A33">
        <w:rPr>
          <w:rFonts w:ascii="Times New Roman" w:hAnsi="Times New Roman" w:cs="Times New Roman"/>
          <w:color w:val="262626" w:themeColor="text1" w:themeTint="D9"/>
        </w:rPr>
        <w:t>de Alto Rendimiento.</w:t>
      </w:r>
    </w:p>
    <w:p w14:paraId="301DF91C" w14:textId="53231B2E" w:rsidR="00727454" w:rsidRPr="005A68FB" w:rsidRDefault="00727454" w:rsidP="00727454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 xml:space="preserve">Haber ingresado a una Institución de Educación Superior, sede y carrera elegible </w:t>
      </w:r>
      <w:r w:rsidR="00740728">
        <w:rPr>
          <w:rFonts w:ascii="Times New Roman" w:hAnsi="Times New Roman" w:cs="Times New Roman"/>
          <w:color w:val="262626" w:themeColor="text1" w:themeTint="D9"/>
        </w:rPr>
        <w:t>(universidad</w:t>
      </w:r>
      <w:r w:rsidR="00096FF9">
        <w:rPr>
          <w:rFonts w:ascii="Times New Roman" w:hAnsi="Times New Roman" w:cs="Times New Roman"/>
          <w:color w:val="262626" w:themeColor="text1" w:themeTint="D9"/>
        </w:rPr>
        <w:t>, instituto o escuela) p</w:t>
      </w:r>
      <w:r w:rsidRPr="005A68FB">
        <w:rPr>
          <w:rFonts w:ascii="Times New Roman" w:hAnsi="Times New Roman" w:cs="Times New Roman"/>
          <w:color w:val="262626" w:themeColor="text1" w:themeTint="D9"/>
        </w:rPr>
        <w:t>ara iniciar estudios en el 2021-II o 2022-I o continuar los estudios previamente iniciados.</w:t>
      </w:r>
    </w:p>
    <w:p w14:paraId="60D7FC95" w14:textId="77777777" w:rsidR="007B2F6D" w:rsidRPr="005A68FB" w:rsidRDefault="007B2F6D" w:rsidP="007B2F6D">
      <w:pPr>
        <w:spacing w:after="240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5A68FB">
        <w:rPr>
          <w:rFonts w:ascii="Times New Roman" w:hAnsi="Times New Roman" w:cs="Times New Roman"/>
          <w:b/>
          <w:color w:val="262626" w:themeColor="text1" w:themeTint="D9"/>
        </w:rPr>
        <w:t>Condiciones priorizadas que accederán a puntuación adicional</w:t>
      </w:r>
    </w:p>
    <w:p w14:paraId="15EF26D8" w14:textId="77777777" w:rsidR="00687745" w:rsidRPr="005A68FB" w:rsidRDefault="00687745" w:rsidP="00687745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Gradiente de ruralidad según el lugar donde el padre o madre desempeñe en la actualidad labores de docencia. </w:t>
      </w:r>
    </w:p>
    <w:p w14:paraId="12B1F693" w14:textId="20C27F6A" w:rsidR="00687745" w:rsidRPr="005A68FB" w:rsidRDefault="00554A7A" w:rsidP="00687745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>
        <w:rPr>
          <w:rFonts w:ascii="Times New Roman" w:hAnsi="Times New Roman" w:cs="Times New Roman"/>
          <w:color w:val="262626" w:themeColor="text1" w:themeTint="D9"/>
          <w:lang w:val="es-PE"/>
        </w:rPr>
        <w:t>Padre o madre</w:t>
      </w:r>
      <w:r w:rsidR="00687745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que desempeñe labore</w:t>
      </w:r>
      <w:r>
        <w:rPr>
          <w:rFonts w:ascii="Times New Roman" w:hAnsi="Times New Roman" w:cs="Times New Roman"/>
          <w:color w:val="262626" w:themeColor="text1" w:themeTint="D9"/>
          <w:lang w:val="es-PE"/>
        </w:rPr>
        <w:t>s de docencia en los distritos de</w:t>
      </w:r>
      <w:r w:rsidR="00687745" w:rsidRPr="005A68FB">
        <w:rPr>
          <w:rFonts w:ascii="Times New Roman" w:hAnsi="Times New Roman" w:cs="Times New Roman"/>
          <w:color w:val="262626" w:themeColor="text1" w:themeTint="D9"/>
          <w:lang w:val="es-PE"/>
        </w:rPr>
        <w:t>l ámbito del Vraem.</w:t>
      </w:r>
    </w:p>
    <w:p w14:paraId="504D3187" w14:textId="4910EF28" w:rsidR="00687745" w:rsidRPr="005A68FB" w:rsidRDefault="00687745" w:rsidP="00687745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Padre o madre que desempeñe labores de docencia en los distritos del Huallaga. </w:t>
      </w:r>
    </w:p>
    <w:p w14:paraId="11B19EF0" w14:textId="77777777" w:rsidR="004A1753" w:rsidRPr="005A68FB" w:rsidRDefault="00687745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Víctima de la violencia ocurrida en el país durante los años 1980 – 2000 (Repared)</w:t>
      </w:r>
      <w:r w:rsidR="00701E87" w:rsidRPr="005A68FB">
        <w:rPr>
          <w:rFonts w:ascii="Times New Roman" w:hAnsi="Times New Roman" w:cs="Times New Roman"/>
          <w:color w:val="262626" w:themeColor="text1" w:themeTint="D9"/>
          <w:lang w:val="es-PE"/>
        </w:rPr>
        <w:t>.</w:t>
      </w:r>
    </w:p>
    <w:p w14:paraId="0DECF11D" w14:textId="4F7F27BA" w:rsidR="004A1753" w:rsidRPr="005A68FB" w:rsidRDefault="004A1753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Haber obtenido el 1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</w:t>
      </w:r>
      <w:r w:rsidR="009C17C1" w:rsidRPr="009C17C1">
        <w:rPr>
          <w:rFonts w:ascii="Times New Roman" w:hAnsi="Times New Roman" w:cs="Times New Roman"/>
          <w:color w:val="262626" w:themeColor="text1" w:themeTint="D9"/>
          <w:vertAlign w:val="superscript"/>
          <w:lang w:val="es-PE"/>
        </w:rPr>
        <w:t>er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, 2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.°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o 3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</w:t>
      </w:r>
      <w:r w:rsidR="009C17C1" w:rsidRPr="009C17C1">
        <w:rPr>
          <w:rFonts w:ascii="Times New Roman" w:hAnsi="Times New Roman" w:cs="Times New Roman"/>
          <w:color w:val="262626" w:themeColor="text1" w:themeTint="D9"/>
          <w:vertAlign w:val="superscript"/>
          <w:lang w:val="es-PE"/>
        </w:rPr>
        <w:t>er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puesto en un Concursos Educativo Nacional o participado en un Concurso Internacional, entre 2015 y 2019.</w:t>
      </w:r>
    </w:p>
    <w:p w14:paraId="5AEE9F70" w14:textId="6E781B5D" w:rsidR="004A1753" w:rsidRPr="005A68FB" w:rsidRDefault="004A1753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Haber obtenido el </w:t>
      </w:r>
      <w:r w:rsidR="009C17C1" w:rsidRPr="005A68FB">
        <w:rPr>
          <w:rFonts w:ascii="Times New Roman" w:hAnsi="Times New Roman" w:cs="Times New Roman"/>
          <w:color w:val="262626" w:themeColor="text1" w:themeTint="D9"/>
          <w:lang w:val="es-PE"/>
        </w:rPr>
        <w:t>1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</w:t>
      </w:r>
      <w:r w:rsidR="009C17C1" w:rsidRPr="009C17C1">
        <w:rPr>
          <w:rFonts w:ascii="Times New Roman" w:hAnsi="Times New Roman" w:cs="Times New Roman"/>
          <w:color w:val="262626" w:themeColor="text1" w:themeTint="D9"/>
          <w:vertAlign w:val="superscript"/>
          <w:lang w:val="es-PE"/>
        </w:rPr>
        <w:t>er</w:t>
      </w:r>
      <w:r w:rsidR="009C17C1" w:rsidRPr="005A68FB">
        <w:rPr>
          <w:rFonts w:ascii="Times New Roman" w:hAnsi="Times New Roman" w:cs="Times New Roman"/>
          <w:color w:val="262626" w:themeColor="text1" w:themeTint="D9"/>
          <w:lang w:val="es-PE"/>
        </w:rPr>
        <w:t>, 2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.°</w:t>
      </w:r>
      <w:r w:rsidR="009C17C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o 3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.</w:t>
      </w:r>
      <w:r w:rsidR="009C17C1" w:rsidRPr="009C17C1">
        <w:rPr>
          <w:rFonts w:ascii="Times New Roman" w:hAnsi="Times New Roman" w:cs="Times New Roman"/>
          <w:color w:val="262626" w:themeColor="text1" w:themeTint="D9"/>
          <w:vertAlign w:val="superscript"/>
          <w:lang w:val="es-PE"/>
        </w:rPr>
        <w:t>er</w:t>
      </w:r>
      <w:r w:rsidR="009C17C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puesto en la Etapa Nacional en los Juegos Deportivos Escolares Nacionales, entre el 2015 y 2019.</w:t>
      </w:r>
    </w:p>
    <w:p w14:paraId="0F67647B" w14:textId="6ED930E3" w:rsidR="004A1753" w:rsidRPr="005A68FB" w:rsidRDefault="004A1753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Pertenencia a comunidades nativas amazónicas, campesinas o afroperuanas</w:t>
      </w:r>
      <w:r w:rsidR="00146E29" w:rsidRPr="005A68FB">
        <w:rPr>
          <w:rFonts w:ascii="Times New Roman" w:hAnsi="Times New Roman" w:cs="Times New Roman"/>
          <w:color w:val="262626" w:themeColor="text1" w:themeTint="D9"/>
          <w:lang w:val="es-PE"/>
        </w:rPr>
        <w:t>.</w:t>
      </w:r>
    </w:p>
    <w:p w14:paraId="0C867F87" w14:textId="77777777" w:rsidR="004A1753" w:rsidRPr="005A68FB" w:rsidRDefault="004A1753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Población expuesta a metales pesados y otras sustancias químicas.</w:t>
      </w:r>
    </w:p>
    <w:p w14:paraId="1ED72467" w14:textId="77777777" w:rsidR="004A1753" w:rsidRPr="005A68FB" w:rsidRDefault="004A1753" w:rsidP="004A1753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Población afectada por la deflagración ocurrida el 23/01/2020 en el distrito de Villa El Salvador.</w:t>
      </w:r>
    </w:p>
    <w:p w14:paraId="6B548325" w14:textId="590D5D2B" w:rsidR="004A1753" w:rsidRPr="005A68FB" w:rsidRDefault="004A1753" w:rsidP="00146E29">
      <w:pPr>
        <w:pStyle w:val="Prrafodelista"/>
        <w:numPr>
          <w:ilvl w:val="0"/>
          <w:numId w:val="45"/>
        </w:num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Discapacidad</w:t>
      </w:r>
      <w:r w:rsidR="00146E29" w:rsidRPr="005A68FB">
        <w:rPr>
          <w:rFonts w:ascii="Times New Roman" w:hAnsi="Times New Roman" w:cs="Times New Roman"/>
          <w:color w:val="262626" w:themeColor="text1" w:themeTint="D9"/>
          <w:lang w:val="es-PE"/>
        </w:rPr>
        <w:t>, entre otros.</w:t>
      </w:r>
    </w:p>
    <w:p w14:paraId="304128CD" w14:textId="04A0A2BE" w:rsidR="004A1753" w:rsidRPr="005A68FB" w:rsidRDefault="004A1753" w:rsidP="004A1753">
      <w:p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</w:p>
    <w:p w14:paraId="0140FA27" w14:textId="4AB6BDF6" w:rsidR="003920C3" w:rsidRPr="005A68FB" w:rsidRDefault="003920C3" w:rsidP="00F560CB">
      <w:p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“Es una gran oportunidad para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que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los hijos de los docentes miembros de la </w:t>
      </w:r>
      <w:r w:rsidR="003F5E54" w:rsidRPr="005A68FB">
        <w:rPr>
          <w:rFonts w:ascii="Times New Roman" w:hAnsi="Times New Roman" w:cs="Times New Roman"/>
          <w:color w:val="262626" w:themeColor="text1" w:themeTint="D9"/>
        </w:rPr>
        <w:t>Carrera Pública Magisterial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</w:t>
      </w:r>
      <w:r w:rsidR="001C6645" w:rsidRPr="005A68FB">
        <w:rPr>
          <w:rFonts w:ascii="Times New Roman" w:hAnsi="Times New Roman" w:cs="Times New Roman"/>
          <w:color w:val="262626" w:themeColor="text1" w:themeTint="D9"/>
          <w:lang w:val="es-PE"/>
        </w:rPr>
        <w:t>accedan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a una educación superior de calidad y con sus conocimientos aporten al desarrollo del país”, </w:t>
      </w:r>
      <w:r w:rsidR="00096FF9">
        <w:rPr>
          <w:rFonts w:ascii="Times New Roman" w:hAnsi="Times New Roman" w:cs="Times New Roman"/>
          <w:color w:val="262626" w:themeColor="text1" w:themeTint="D9"/>
          <w:lang w:val="es-PE"/>
        </w:rPr>
        <w:t>dijo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</w:t>
      </w:r>
      <w:r w:rsidR="008F639A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Ana </w:t>
      </w:r>
      <w:r w:rsidR="00173326" w:rsidRPr="005A68FB">
        <w:rPr>
          <w:rFonts w:ascii="Times New Roman" w:hAnsi="Times New Roman" w:cs="Times New Roman"/>
          <w:color w:val="262626" w:themeColor="text1" w:themeTint="D9"/>
          <w:lang w:val="es-PE"/>
        </w:rPr>
        <w:t>Núñez</w:t>
      </w:r>
      <w:r w:rsidR="008F639A" w:rsidRPr="005A68FB">
        <w:rPr>
          <w:rFonts w:ascii="Times New Roman" w:hAnsi="Times New Roman" w:cs="Times New Roman"/>
          <w:color w:val="262626" w:themeColor="text1" w:themeTint="D9"/>
          <w:lang w:val="es-PE"/>
        </w:rPr>
        <w:t>, directora de la Oficina de</w:t>
      </w:r>
      <w:r w:rsidR="007F7496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Gestión</w:t>
      </w:r>
      <w:r w:rsidR="008F639A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Becas del Pronabec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. </w:t>
      </w:r>
      <w:r w:rsidR="00B245F0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Destacó que </w:t>
      </w:r>
      <w:r w:rsidR="0004779B" w:rsidRPr="005A68FB">
        <w:rPr>
          <w:rFonts w:ascii="Times New Roman" w:hAnsi="Times New Roman" w:cs="Times New Roman"/>
          <w:color w:val="262626" w:themeColor="text1" w:themeTint="D9"/>
          <w:lang w:val="es-PE"/>
        </w:rPr>
        <w:t>estas</w:t>
      </w:r>
      <w:r w:rsidR="007F7496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400 becas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forman parte de 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>las más de</w:t>
      </w:r>
      <w:r w:rsidR="00AC66DB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14 000 </w:t>
      </w:r>
      <w:r w:rsidR="0004779B" w:rsidRPr="005A68FB">
        <w:rPr>
          <w:rFonts w:ascii="Times New Roman" w:hAnsi="Times New Roman" w:cs="Times New Roman"/>
          <w:color w:val="262626" w:themeColor="text1" w:themeTint="D9"/>
          <w:lang w:val="es-PE"/>
        </w:rPr>
        <w:t>que se t</w:t>
      </w:r>
      <w:r w:rsidR="001C6645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iene proyectado </w:t>
      </w:r>
      <w:r w:rsidR="007F7496" w:rsidRPr="005A68FB">
        <w:rPr>
          <w:rFonts w:ascii="Times New Roman" w:hAnsi="Times New Roman" w:cs="Times New Roman"/>
          <w:color w:val="262626" w:themeColor="text1" w:themeTint="D9"/>
          <w:lang w:val="es-PE"/>
        </w:rPr>
        <w:t>otorgar</w:t>
      </w:r>
      <w:r w:rsidR="001C6645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este año</w:t>
      </w:r>
      <w:r w:rsidR="0004779B" w:rsidRPr="005A68FB">
        <w:rPr>
          <w:rFonts w:ascii="Times New Roman" w:hAnsi="Times New Roman" w:cs="Times New Roman"/>
          <w:color w:val="262626" w:themeColor="text1" w:themeTint="D9"/>
          <w:lang w:val="es-PE"/>
        </w:rPr>
        <w:t>,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como parte del esfuerzo del Estado 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por seguir apostando por </w:t>
      </w:r>
      <w:r w:rsidR="0004779B" w:rsidRPr="005A68FB">
        <w:rPr>
          <w:rFonts w:ascii="Times New Roman" w:hAnsi="Times New Roman" w:cs="Times New Roman"/>
          <w:color w:val="262626" w:themeColor="text1" w:themeTint="D9"/>
          <w:lang w:val="es-PE"/>
        </w:rPr>
        <w:t>los talentos peruanos</w:t>
      </w:r>
      <w:r w:rsidR="00F22611" w:rsidRPr="005A68FB">
        <w:rPr>
          <w:rFonts w:ascii="Times New Roman" w:hAnsi="Times New Roman" w:cs="Times New Roman"/>
          <w:color w:val="262626" w:themeColor="text1" w:themeTint="D9"/>
          <w:lang w:val="es-PE"/>
        </w:rPr>
        <w:t>.</w:t>
      </w:r>
    </w:p>
    <w:p w14:paraId="415E32E5" w14:textId="33F9F518" w:rsidR="006D1FD6" w:rsidRDefault="006D1FD6" w:rsidP="00F560CB">
      <w:p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</w:p>
    <w:p w14:paraId="173C6998" w14:textId="14FDF6E8" w:rsidR="005A68FB" w:rsidRPr="005A68FB" w:rsidRDefault="005A68FB" w:rsidP="00F560CB">
      <w:pPr>
        <w:jc w:val="both"/>
        <w:rPr>
          <w:rFonts w:ascii="Times New Roman" w:hAnsi="Times New Roman" w:cs="Times New Roman"/>
          <w:b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b/>
          <w:color w:val="262626" w:themeColor="text1" w:themeTint="D9"/>
          <w:lang w:val="es-PE"/>
        </w:rPr>
        <w:t>Beneficios de la beca</w:t>
      </w:r>
    </w:p>
    <w:p w14:paraId="09A41057" w14:textId="4E6DE94E" w:rsidR="006D1FD6" w:rsidRPr="005A68FB" w:rsidRDefault="006D1FD6" w:rsidP="006D1FD6">
      <w:p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>A los ganadores, el Estado peruano les cubrirá costo de</w:t>
      </w:r>
      <w:r w:rsidR="00096FF9">
        <w:rPr>
          <w:rFonts w:ascii="Times New Roman" w:hAnsi="Times New Roman" w:cs="Times New Roman"/>
          <w:color w:val="262626" w:themeColor="text1" w:themeTint="D9"/>
          <w:lang w:val="es-PE"/>
        </w:rPr>
        <w:t>l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examen de admisión, matrícula, pensiones de estudio y gastos para la obtención del grado y/o título. Asimismo, se les </w:t>
      </w:r>
      <w:r w:rsidR="009C17C1">
        <w:rPr>
          <w:rFonts w:ascii="Times New Roman" w:hAnsi="Times New Roman" w:cs="Times New Roman"/>
          <w:color w:val="262626" w:themeColor="text1" w:themeTint="D9"/>
          <w:lang w:val="es-PE"/>
        </w:rPr>
        <w:t>asignará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 alojamiento (cuando corresponda), movilidad local, alimentación, entre otros</w:t>
      </w:r>
      <w:r w:rsidR="00096FF9">
        <w:rPr>
          <w:rFonts w:ascii="Times New Roman" w:hAnsi="Times New Roman" w:cs="Times New Roman"/>
          <w:color w:val="262626" w:themeColor="text1" w:themeTint="D9"/>
          <w:lang w:val="es-PE"/>
        </w:rPr>
        <w:t xml:space="preserve"> beneficios</w:t>
      </w:r>
      <w:r w:rsidRPr="005A68FB">
        <w:rPr>
          <w:rFonts w:ascii="Times New Roman" w:hAnsi="Times New Roman" w:cs="Times New Roman"/>
          <w:color w:val="262626" w:themeColor="text1" w:themeTint="D9"/>
          <w:lang w:val="es-PE"/>
        </w:rPr>
        <w:t xml:space="preserve">. </w:t>
      </w:r>
    </w:p>
    <w:p w14:paraId="631DBF81" w14:textId="167E6529" w:rsidR="001D1E8F" w:rsidRPr="005A68FB" w:rsidRDefault="001D1E8F" w:rsidP="00F560CB">
      <w:pPr>
        <w:jc w:val="both"/>
        <w:rPr>
          <w:rFonts w:ascii="Times New Roman" w:hAnsi="Times New Roman" w:cs="Times New Roman"/>
          <w:color w:val="262626" w:themeColor="text1" w:themeTint="D9"/>
          <w:lang w:val="es-PE"/>
        </w:rPr>
      </w:pPr>
    </w:p>
    <w:p w14:paraId="2191173A" w14:textId="7EEC274D" w:rsidR="007556C6" w:rsidRPr="005A68FB" w:rsidRDefault="00C801D0" w:rsidP="00F560CB">
      <w:pPr>
        <w:jc w:val="both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 xml:space="preserve">La postulación, que es virtual y gratuita, será </w:t>
      </w:r>
      <w:r w:rsidRPr="005A68FB">
        <w:rPr>
          <w:rFonts w:ascii="Times New Roman" w:hAnsi="Times New Roman" w:cs="Times New Roman"/>
          <w:b/>
          <w:color w:val="262626" w:themeColor="text1" w:themeTint="D9"/>
        </w:rPr>
        <w:t xml:space="preserve">hasta las </w:t>
      </w:r>
      <w:r w:rsidR="00340C06" w:rsidRPr="005A68FB">
        <w:rPr>
          <w:rFonts w:ascii="Times New Roman" w:hAnsi="Times New Roman" w:cs="Times New Roman"/>
          <w:b/>
          <w:color w:val="262626" w:themeColor="text1" w:themeTint="D9"/>
        </w:rPr>
        <w:t>5:30</w:t>
      </w:r>
      <w:r w:rsidRPr="005A68FB">
        <w:rPr>
          <w:rFonts w:ascii="Times New Roman" w:hAnsi="Times New Roman" w:cs="Times New Roman"/>
          <w:b/>
          <w:color w:val="262626" w:themeColor="text1" w:themeTint="D9"/>
        </w:rPr>
        <w:t xml:space="preserve"> p. m. </w:t>
      </w:r>
      <w:r w:rsidR="005A68FB">
        <w:rPr>
          <w:rFonts w:ascii="Times New Roman" w:hAnsi="Times New Roman" w:cs="Times New Roman"/>
          <w:b/>
          <w:color w:val="262626" w:themeColor="text1" w:themeTint="D9"/>
        </w:rPr>
        <w:t xml:space="preserve">del </w:t>
      </w:r>
      <w:r w:rsidR="005A68FB" w:rsidRPr="005A68FB">
        <w:rPr>
          <w:rFonts w:ascii="Times New Roman" w:hAnsi="Times New Roman" w:cs="Times New Roman"/>
          <w:b/>
          <w:color w:val="262626" w:themeColor="text1" w:themeTint="D9"/>
        </w:rPr>
        <w:t>12 de julio del 2021,</w:t>
      </w:r>
      <w:r w:rsidRPr="005A68FB">
        <w:rPr>
          <w:rFonts w:ascii="Times New Roman" w:hAnsi="Times New Roman" w:cs="Times New Roman"/>
          <w:color w:val="262626" w:themeColor="text1" w:themeTint="D9"/>
        </w:rPr>
        <w:t xml:space="preserve"> a través de la página </w:t>
      </w:r>
      <w:hyperlink r:id="rId8" w:history="1">
        <w:r w:rsidR="005A68FB" w:rsidRPr="00F01FFF">
          <w:rPr>
            <w:rStyle w:val="Hipervnculo"/>
            <w:rFonts w:ascii="Times New Roman" w:hAnsi="Times New Roman" w:cs="Times New Roman"/>
            <w:color w:val="0679EE" w:themeColor="hyperlink" w:themeTint="D9"/>
          </w:rPr>
          <w:t>www.pronabec.gob.pe/beca-hijos-docentes</w:t>
        </w:r>
      </w:hyperlink>
      <w:r w:rsidRPr="005A68FB">
        <w:rPr>
          <w:rFonts w:ascii="Times New Roman" w:hAnsi="Times New Roman" w:cs="Times New Roman"/>
          <w:color w:val="262626" w:themeColor="text1" w:themeTint="D9"/>
        </w:rPr>
        <w:t xml:space="preserve">. </w:t>
      </w:r>
      <w:r w:rsidR="007556C6" w:rsidRPr="005A68FB">
        <w:rPr>
          <w:rFonts w:ascii="Times New Roman" w:hAnsi="Times New Roman" w:cs="Times New Roman"/>
          <w:color w:val="262626" w:themeColor="text1" w:themeTint="D9"/>
        </w:rPr>
        <w:t xml:space="preserve">Cabe destacar que el Pronabec </w:t>
      </w:r>
      <w:r w:rsidR="00307BC7">
        <w:rPr>
          <w:rFonts w:ascii="Times New Roman" w:hAnsi="Times New Roman" w:cs="Times New Roman"/>
          <w:color w:val="262626" w:themeColor="text1" w:themeTint="D9"/>
        </w:rPr>
        <w:t>pone</w:t>
      </w:r>
      <w:r w:rsidR="007556C6" w:rsidRPr="005A68FB">
        <w:rPr>
          <w:rFonts w:ascii="Times New Roman" w:hAnsi="Times New Roman" w:cs="Times New Roman"/>
          <w:color w:val="262626" w:themeColor="text1" w:themeTint="D9"/>
        </w:rPr>
        <w:t xml:space="preserve"> a disposición de los postulantes herramientas de orientación vocacional que les ayudarán a descubrir sus preferencias, habilidades y competencias vocacionales, a fin de que elijan la carrera profesional que se ajuste más a sus intereses. </w:t>
      </w:r>
    </w:p>
    <w:p w14:paraId="0FCFB62A" w14:textId="0C7B2FD6" w:rsidR="009937DA" w:rsidRPr="005A68FB" w:rsidRDefault="003F2226" w:rsidP="007F13A7">
      <w:pPr>
        <w:spacing w:before="24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Es importante que los interesados en postular lean </w:t>
      </w:r>
      <w:r w:rsidR="009937DA" w:rsidRPr="005A68FB">
        <w:rPr>
          <w:rFonts w:ascii="Times New Roman" w:hAnsi="Times New Roman" w:cs="Times New Roman"/>
          <w:color w:val="262626" w:themeColor="text1" w:themeTint="D9"/>
        </w:rPr>
        <w:t xml:space="preserve">las bases </w:t>
      </w:r>
      <w:r>
        <w:rPr>
          <w:rFonts w:ascii="Times New Roman" w:hAnsi="Times New Roman" w:cs="Times New Roman"/>
          <w:color w:val="262626" w:themeColor="text1" w:themeTint="D9"/>
        </w:rPr>
        <w:t xml:space="preserve">del concurso, la cual está </w:t>
      </w:r>
      <w:r w:rsidR="005A68FB">
        <w:rPr>
          <w:rFonts w:ascii="Times New Roman" w:hAnsi="Times New Roman" w:cs="Times New Roman"/>
          <w:color w:val="262626" w:themeColor="text1" w:themeTint="D9"/>
        </w:rPr>
        <w:t>publicada</w:t>
      </w:r>
      <w:r w:rsidR="00C35AAB" w:rsidRPr="005A68FB">
        <w:rPr>
          <w:rFonts w:ascii="Times New Roman" w:hAnsi="Times New Roman" w:cs="Times New Roman"/>
          <w:color w:val="262626" w:themeColor="text1" w:themeTint="D9"/>
        </w:rPr>
        <w:t xml:space="preserve"> en </w:t>
      </w:r>
      <w:r w:rsidR="009C066E" w:rsidRPr="005A68FB">
        <w:rPr>
          <w:rFonts w:ascii="Times New Roman" w:hAnsi="Times New Roman" w:cs="Times New Roman"/>
          <w:color w:val="262626" w:themeColor="text1" w:themeTint="D9"/>
        </w:rPr>
        <w:t>la página web</w:t>
      </w:r>
      <w:r w:rsidR="008604B3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9C17C1">
        <w:rPr>
          <w:rFonts w:ascii="Times New Roman" w:hAnsi="Times New Roman" w:cs="Times New Roman"/>
          <w:color w:val="262626" w:themeColor="text1" w:themeTint="D9"/>
        </w:rPr>
        <w:t>de la convocatoria</w:t>
      </w:r>
      <w:r w:rsidR="00C35AAB" w:rsidRPr="005A68FB">
        <w:rPr>
          <w:rFonts w:ascii="Times New Roman" w:hAnsi="Times New Roman" w:cs="Times New Roman"/>
          <w:color w:val="262626" w:themeColor="text1" w:themeTint="D9"/>
        </w:rPr>
        <w:t xml:space="preserve">. </w:t>
      </w:r>
      <w:r w:rsidR="00B105A5">
        <w:rPr>
          <w:rFonts w:ascii="Times New Roman" w:hAnsi="Times New Roman" w:cs="Times New Roman"/>
          <w:color w:val="262626" w:themeColor="text1" w:themeTint="D9"/>
        </w:rPr>
        <w:t xml:space="preserve">Para mayor información, </w:t>
      </w:r>
      <w:r w:rsidR="00C35AAB" w:rsidRPr="005A68FB">
        <w:rPr>
          <w:rFonts w:ascii="Times New Roman" w:hAnsi="Times New Roman" w:cs="Times New Roman"/>
          <w:color w:val="262626" w:themeColor="text1" w:themeTint="D9"/>
        </w:rPr>
        <w:t>puede</w:t>
      </w:r>
      <w:r w:rsidR="009C066E" w:rsidRPr="005A68FB">
        <w:rPr>
          <w:rFonts w:ascii="Times New Roman" w:hAnsi="Times New Roman" w:cs="Times New Roman"/>
          <w:color w:val="262626" w:themeColor="text1" w:themeTint="D9"/>
        </w:rPr>
        <w:t>n</w:t>
      </w:r>
      <w:r w:rsidR="009937DA" w:rsidRPr="005A68FB">
        <w:rPr>
          <w:rFonts w:ascii="Times New Roman" w:hAnsi="Times New Roman" w:cs="Times New Roman"/>
          <w:color w:val="262626" w:themeColor="text1" w:themeTint="D9"/>
        </w:rPr>
        <w:t xml:space="preserve"> contactarse con el Pronabec a través de facebook.com/Pronabec, la línea gratuita 0800 000 18 o la central telefónica (01) 612 82 30.</w:t>
      </w:r>
    </w:p>
    <w:p w14:paraId="5B50A3C9" w14:textId="0D15D14D" w:rsidR="00AE6429" w:rsidRPr="005A68FB" w:rsidRDefault="00AE6429" w:rsidP="007F13A7">
      <w:pPr>
        <w:pStyle w:val="Default"/>
        <w:spacing w:before="240" w:after="240"/>
        <w:jc w:val="both"/>
        <w:rPr>
          <w:rFonts w:ascii="Times New Roman" w:hAnsi="Times New Roman" w:cs="Times New Roman"/>
          <w:color w:val="262626" w:themeColor="text1" w:themeTint="D9"/>
        </w:rPr>
      </w:pPr>
      <w:r w:rsidRPr="005A68FB">
        <w:rPr>
          <w:rFonts w:ascii="Times New Roman" w:hAnsi="Times New Roman" w:cs="Times New Roman"/>
          <w:color w:val="262626" w:themeColor="text1" w:themeTint="D9"/>
        </w:rPr>
        <w:t>Se agradece su difusión.</w:t>
      </w:r>
    </w:p>
    <w:p w14:paraId="3FA8406B" w14:textId="77777777" w:rsidR="00AE6429" w:rsidRPr="005A68FB" w:rsidRDefault="00AE6429" w:rsidP="00AE6429">
      <w:pPr>
        <w:pStyle w:val="Default"/>
        <w:jc w:val="right"/>
        <w:rPr>
          <w:rFonts w:ascii="Times New Roman" w:hAnsi="Times New Roman" w:cs="Times New Roman"/>
          <w:b/>
          <w:color w:val="262626" w:themeColor="text1" w:themeTint="D9"/>
        </w:rPr>
      </w:pPr>
      <w:r w:rsidRPr="005A68FB">
        <w:rPr>
          <w:rFonts w:ascii="Times New Roman" w:hAnsi="Times New Roman" w:cs="Times New Roman"/>
          <w:b/>
          <w:color w:val="262626" w:themeColor="text1" w:themeTint="D9"/>
        </w:rPr>
        <w:t>Contactos prensa:</w:t>
      </w:r>
    </w:p>
    <w:p w14:paraId="34BC2004" w14:textId="2BA33ECB" w:rsidR="00AE6429" w:rsidRPr="005A68FB" w:rsidRDefault="00AE6429" w:rsidP="00AE6429">
      <w:pPr>
        <w:pStyle w:val="Sinespaciad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Sonia Obregón</w:t>
      </w:r>
      <w:r w:rsidR="001C023C"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952</w:t>
      </w:r>
      <w:r w:rsidR="001C023C"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618</w:t>
      </w:r>
      <w:r w:rsidR="001C023C"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211</w:t>
      </w:r>
    </w:p>
    <w:p w14:paraId="3024F672" w14:textId="30ACB854" w:rsidR="00AE6429" w:rsidRPr="005A68FB" w:rsidRDefault="00AE6429" w:rsidP="00AE6429">
      <w:pPr>
        <w:pStyle w:val="Sinespaciad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Fredy Ruiz</w:t>
      </w:r>
      <w:r w:rsidR="001C023C"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5A68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959 350 679</w:t>
      </w:r>
    </w:p>
    <w:p w14:paraId="131895D5" w14:textId="6D9E6F42" w:rsidR="005A0BA6" w:rsidRPr="009C066E" w:rsidRDefault="005A0BA6" w:rsidP="005A0BA6">
      <w:pPr>
        <w:pStyle w:val="Default"/>
        <w:jc w:val="right"/>
        <w:rPr>
          <w:rFonts w:ascii="Times New Roman" w:hAnsi="Times New Roman" w:cs="Times New Roman"/>
          <w:color w:val="262626" w:themeColor="text1" w:themeTint="D9"/>
          <w:lang w:val="es-ES"/>
        </w:rPr>
      </w:pPr>
    </w:p>
    <w:sectPr w:rsidR="005A0BA6" w:rsidRPr="009C066E" w:rsidSect="00210BD2">
      <w:headerReference w:type="default" r:id="rId9"/>
      <w:pgSz w:w="11906" w:h="16838" w:code="9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27A0" w14:textId="77777777" w:rsidR="00AB12A4" w:rsidRDefault="00AB12A4">
      <w:r>
        <w:separator/>
      </w:r>
    </w:p>
  </w:endnote>
  <w:endnote w:type="continuationSeparator" w:id="0">
    <w:p w14:paraId="33715151" w14:textId="77777777" w:rsidR="00AB12A4" w:rsidRDefault="00A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9BA5" w14:textId="77777777" w:rsidR="00AB12A4" w:rsidRDefault="00AB12A4">
      <w:r>
        <w:separator/>
      </w:r>
    </w:p>
  </w:footnote>
  <w:footnote w:type="continuationSeparator" w:id="0">
    <w:p w14:paraId="20B3E55D" w14:textId="77777777" w:rsidR="00AB12A4" w:rsidRDefault="00AB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545A" w14:textId="6E51584A" w:rsidR="00DC5943" w:rsidRDefault="00DC5943">
    <w:pPr>
      <w:pStyle w:val="Encabezado"/>
    </w:pPr>
    <w:r w:rsidRPr="00761FA1">
      <w:rPr>
        <w:noProof/>
        <w:lang w:eastAsia="es-PE"/>
      </w:rPr>
      <w:drawing>
        <wp:anchor distT="0" distB="0" distL="114300" distR="114300" simplePos="0" relativeHeight="251656192" behindDoc="0" locked="0" layoutInCell="1" allowOverlap="1" wp14:anchorId="6806B5EF" wp14:editId="4CA92925">
          <wp:simplePos x="0" y="0"/>
          <wp:positionH relativeFrom="margin">
            <wp:posOffset>109059</wp:posOffset>
          </wp:positionH>
          <wp:positionV relativeFrom="paragraph">
            <wp:posOffset>-19221</wp:posOffset>
          </wp:positionV>
          <wp:extent cx="1866900" cy="454025"/>
          <wp:effectExtent l="0" t="0" r="0" b="317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DU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FA1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42B4571" wp14:editId="22442E25">
          <wp:simplePos x="0" y="0"/>
          <wp:positionH relativeFrom="margin">
            <wp:posOffset>4488815</wp:posOffset>
          </wp:positionH>
          <wp:positionV relativeFrom="paragraph">
            <wp:posOffset>6359</wp:posOffset>
          </wp:positionV>
          <wp:extent cx="1703705" cy="42862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NABEC---LOGO-2018_10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A8"/>
    <w:multiLevelType w:val="hybridMultilevel"/>
    <w:tmpl w:val="F52A188C"/>
    <w:lvl w:ilvl="0" w:tplc="B9709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76B"/>
    <w:multiLevelType w:val="hybridMultilevel"/>
    <w:tmpl w:val="2EB096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C25B0"/>
    <w:multiLevelType w:val="hybridMultilevel"/>
    <w:tmpl w:val="0D9A12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7353C"/>
    <w:multiLevelType w:val="hybridMultilevel"/>
    <w:tmpl w:val="D6EA8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90B0C"/>
    <w:multiLevelType w:val="hybridMultilevel"/>
    <w:tmpl w:val="1E445B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72C8E"/>
    <w:multiLevelType w:val="multilevel"/>
    <w:tmpl w:val="F208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B3D48"/>
    <w:multiLevelType w:val="hybridMultilevel"/>
    <w:tmpl w:val="88A6D3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411BE"/>
    <w:multiLevelType w:val="hybridMultilevel"/>
    <w:tmpl w:val="AFE67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15AC"/>
    <w:multiLevelType w:val="hybridMultilevel"/>
    <w:tmpl w:val="558A23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66FBC"/>
    <w:multiLevelType w:val="hybridMultilevel"/>
    <w:tmpl w:val="A4FE54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5A076B"/>
    <w:multiLevelType w:val="hybridMultilevel"/>
    <w:tmpl w:val="50E0F2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A35E9"/>
    <w:multiLevelType w:val="hybridMultilevel"/>
    <w:tmpl w:val="ECD2F7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5FEA"/>
    <w:multiLevelType w:val="multilevel"/>
    <w:tmpl w:val="E1D4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B23214"/>
    <w:multiLevelType w:val="hybridMultilevel"/>
    <w:tmpl w:val="ED4E4C3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EE2"/>
    <w:multiLevelType w:val="hybridMultilevel"/>
    <w:tmpl w:val="312847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27B3C"/>
    <w:multiLevelType w:val="hybridMultilevel"/>
    <w:tmpl w:val="EFC4B8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644BF"/>
    <w:multiLevelType w:val="hybridMultilevel"/>
    <w:tmpl w:val="40849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0C79"/>
    <w:multiLevelType w:val="hybridMultilevel"/>
    <w:tmpl w:val="470E63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C17F4"/>
    <w:multiLevelType w:val="hybridMultilevel"/>
    <w:tmpl w:val="2B00F9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FD3"/>
    <w:multiLevelType w:val="hybridMultilevel"/>
    <w:tmpl w:val="9EE437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D577F3"/>
    <w:multiLevelType w:val="hybridMultilevel"/>
    <w:tmpl w:val="E80EFCC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5D603A3"/>
    <w:multiLevelType w:val="hybridMultilevel"/>
    <w:tmpl w:val="2654E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5B6B"/>
    <w:multiLevelType w:val="hybridMultilevel"/>
    <w:tmpl w:val="E2BA7F30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A34B9"/>
    <w:multiLevelType w:val="hybridMultilevel"/>
    <w:tmpl w:val="D43E05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541B"/>
    <w:multiLevelType w:val="hybridMultilevel"/>
    <w:tmpl w:val="CAC808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263BD"/>
    <w:multiLevelType w:val="hybridMultilevel"/>
    <w:tmpl w:val="861C7832"/>
    <w:lvl w:ilvl="0" w:tplc="8AC0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346218"/>
    <w:multiLevelType w:val="hybridMultilevel"/>
    <w:tmpl w:val="D7B260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30534"/>
    <w:multiLevelType w:val="hybridMultilevel"/>
    <w:tmpl w:val="A558B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65EB2"/>
    <w:multiLevelType w:val="hybridMultilevel"/>
    <w:tmpl w:val="3B06C4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507B6"/>
    <w:multiLevelType w:val="hybridMultilevel"/>
    <w:tmpl w:val="1FCEA0C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8A199D"/>
    <w:multiLevelType w:val="hybridMultilevel"/>
    <w:tmpl w:val="B01A7B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94EC5"/>
    <w:multiLevelType w:val="hybridMultilevel"/>
    <w:tmpl w:val="647667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74188"/>
    <w:multiLevelType w:val="hybridMultilevel"/>
    <w:tmpl w:val="8842C2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8557F"/>
    <w:multiLevelType w:val="hybridMultilevel"/>
    <w:tmpl w:val="0BB696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6690"/>
    <w:multiLevelType w:val="multilevel"/>
    <w:tmpl w:val="C27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E2381C"/>
    <w:multiLevelType w:val="hybridMultilevel"/>
    <w:tmpl w:val="A3FC9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910B6"/>
    <w:multiLevelType w:val="hybridMultilevel"/>
    <w:tmpl w:val="A66C1E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C5E51"/>
    <w:multiLevelType w:val="hybridMultilevel"/>
    <w:tmpl w:val="3A96E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B4033"/>
    <w:multiLevelType w:val="hybridMultilevel"/>
    <w:tmpl w:val="66BA54B6"/>
    <w:lvl w:ilvl="0" w:tplc="280A0017">
      <w:start w:val="1"/>
      <w:numFmt w:val="lowerLetter"/>
      <w:lvlText w:val="%1)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E725193"/>
    <w:multiLevelType w:val="hybridMultilevel"/>
    <w:tmpl w:val="80A26C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71A1A"/>
    <w:multiLevelType w:val="hybridMultilevel"/>
    <w:tmpl w:val="FBFA4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964301"/>
    <w:multiLevelType w:val="hybridMultilevel"/>
    <w:tmpl w:val="7B945F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2E"/>
    <w:multiLevelType w:val="hybridMultilevel"/>
    <w:tmpl w:val="F6DABB16"/>
    <w:lvl w:ilvl="0" w:tplc="B9709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C4DE5"/>
    <w:multiLevelType w:val="hybridMultilevel"/>
    <w:tmpl w:val="F99671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C7969"/>
    <w:multiLevelType w:val="hybridMultilevel"/>
    <w:tmpl w:val="1E9A69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13D10"/>
    <w:multiLevelType w:val="hybridMultilevel"/>
    <w:tmpl w:val="C18EE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C6E04"/>
    <w:multiLevelType w:val="hybridMultilevel"/>
    <w:tmpl w:val="A5426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29"/>
  </w:num>
  <w:num w:numId="5">
    <w:abstractNumId w:val="26"/>
  </w:num>
  <w:num w:numId="6">
    <w:abstractNumId w:val="9"/>
  </w:num>
  <w:num w:numId="7">
    <w:abstractNumId w:val="43"/>
  </w:num>
  <w:num w:numId="8">
    <w:abstractNumId w:val="0"/>
  </w:num>
  <w:num w:numId="9">
    <w:abstractNumId w:val="42"/>
  </w:num>
  <w:num w:numId="10">
    <w:abstractNumId w:val="24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39"/>
  </w:num>
  <w:num w:numId="16">
    <w:abstractNumId w:val="19"/>
  </w:num>
  <w:num w:numId="17">
    <w:abstractNumId w:val="44"/>
  </w:num>
  <w:num w:numId="18">
    <w:abstractNumId w:val="25"/>
  </w:num>
  <w:num w:numId="19">
    <w:abstractNumId w:val="17"/>
  </w:num>
  <w:num w:numId="20">
    <w:abstractNumId w:val="1"/>
  </w:num>
  <w:num w:numId="21">
    <w:abstractNumId w:val="3"/>
  </w:num>
  <w:num w:numId="22">
    <w:abstractNumId w:val="2"/>
  </w:num>
  <w:num w:numId="23">
    <w:abstractNumId w:val="35"/>
  </w:num>
  <w:num w:numId="24">
    <w:abstractNumId w:val="15"/>
  </w:num>
  <w:num w:numId="25">
    <w:abstractNumId w:val="45"/>
  </w:num>
  <w:num w:numId="26">
    <w:abstractNumId w:val="6"/>
  </w:num>
  <w:num w:numId="27">
    <w:abstractNumId w:val="13"/>
  </w:num>
  <w:num w:numId="28">
    <w:abstractNumId w:val="41"/>
  </w:num>
  <w:num w:numId="29">
    <w:abstractNumId w:val="14"/>
  </w:num>
  <w:num w:numId="30">
    <w:abstractNumId w:val="33"/>
  </w:num>
  <w:num w:numId="31">
    <w:abstractNumId w:val="12"/>
  </w:num>
  <w:num w:numId="32">
    <w:abstractNumId w:val="5"/>
  </w:num>
  <w:num w:numId="33">
    <w:abstractNumId w:val="34"/>
  </w:num>
  <w:num w:numId="34">
    <w:abstractNumId w:val="23"/>
  </w:num>
  <w:num w:numId="35">
    <w:abstractNumId w:val="10"/>
  </w:num>
  <w:num w:numId="36">
    <w:abstractNumId w:val="31"/>
  </w:num>
  <w:num w:numId="37">
    <w:abstractNumId w:val="46"/>
  </w:num>
  <w:num w:numId="38">
    <w:abstractNumId w:val="22"/>
  </w:num>
  <w:num w:numId="39">
    <w:abstractNumId w:val="37"/>
  </w:num>
  <w:num w:numId="40">
    <w:abstractNumId w:val="40"/>
  </w:num>
  <w:num w:numId="41">
    <w:abstractNumId w:val="20"/>
  </w:num>
  <w:num w:numId="42">
    <w:abstractNumId w:val="38"/>
  </w:num>
  <w:num w:numId="43">
    <w:abstractNumId w:val="18"/>
  </w:num>
  <w:num w:numId="44">
    <w:abstractNumId w:val="11"/>
  </w:num>
  <w:num w:numId="45">
    <w:abstractNumId w:val="30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8"/>
    <w:rsid w:val="000006D9"/>
    <w:rsid w:val="00000D24"/>
    <w:rsid w:val="000058DC"/>
    <w:rsid w:val="0000659A"/>
    <w:rsid w:val="0001004A"/>
    <w:rsid w:val="000117E4"/>
    <w:rsid w:val="00011BD9"/>
    <w:rsid w:val="00013C80"/>
    <w:rsid w:val="00014A68"/>
    <w:rsid w:val="00014CCC"/>
    <w:rsid w:val="000158C1"/>
    <w:rsid w:val="000158F6"/>
    <w:rsid w:val="00015B95"/>
    <w:rsid w:val="00020926"/>
    <w:rsid w:val="00021009"/>
    <w:rsid w:val="000212C6"/>
    <w:rsid w:val="0002161B"/>
    <w:rsid w:val="000241BA"/>
    <w:rsid w:val="000242CA"/>
    <w:rsid w:val="00025B5C"/>
    <w:rsid w:val="00025C14"/>
    <w:rsid w:val="00025FC5"/>
    <w:rsid w:val="00027489"/>
    <w:rsid w:val="00030B00"/>
    <w:rsid w:val="000313DD"/>
    <w:rsid w:val="000319D2"/>
    <w:rsid w:val="00032A3E"/>
    <w:rsid w:val="000333DA"/>
    <w:rsid w:val="00034B06"/>
    <w:rsid w:val="00035A57"/>
    <w:rsid w:val="00037286"/>
    <w:rsid w:val="0004019D"/>
    <w:rsid w:val="0004161F"/>
    <w:rsid w:val="00042658"/>
    <w:rsid w:val="0004378B"/>
    <w:rsid w:val="00044725"/>
    <w:rsid w:val="0004779B"/>
    <w:rsid w:val="000479D9"/>
    <w:rsid w:val="000509C2"/>
    <w:rsid w:val="00050B80"/>
    <w:rsid w:val="00051E1C"/>
    <w:rsid w:val="0005241D"/>
    <w:rsid w:val="00054B99"/>
    <w:rsid w:val="000577A6"/>
    <w:rsid w:val="00060105"/>
    <w:rsid w:val="00060C38"/>
    <w:rsid w:val="00062B64"/>
    <w:rsid w:val="00065AFD"/>
    <w:rsid w:val="00066B9B"/>
    <w:rsid w:val="00066CC1"/>
    <w:rsid w:val="000712B1"/>
    <w:rsid w:val="00071491"/>
    <w:rsid w:val="0007164A"/>
    <w:rsid w:val="00071DDC"/>
    <w:rsid w:val="00073618"/>
    <w:rsid w:val="00073688"/>
    <w:rsid w:val="00073EE0"/>
    <w:rsid w:val="000775DC"/>
    <w:rsid w:val="00077E7F"/>
    <w:rsid w:val="00080265"/>
    <w:rsid w:val="000805F9"/>
    <w:rsid w:val="000811C5"/>
    <w:rsid w:val="000816DD"/>
    <w:rsid w:val="00081BF4"/>
    <w:rsid w:val="00084400"/>
    <w:rsid w:val="000856A7"/>
    <w:rsid w:val="00086570"/>
    <w:rsid w:val="00087F76"/>
    <w:rsid w:val="00092F87"/>
    <w:rsid w:val="00093149"/>
    <w:rsid w:val="00093833"/>
    <w:rsid w:val="00093DEE"/>
    <w:rsid w:val="00094950"/>
    <w:rsid w:val="00096C43"/>
    <w:rsid w:val="00096C52"/>
    <w:rsid w:val="00096FF9"/>
    <w:rsid w:val="00097841"/>
    <w:rsid w:val="00097DDF"/>
    <w:rsid w:val="000A0D6E"/>
    <w:rsid w:val="000A1963"/>
    <w:rsid w:val="000A2F8B"/>
    <w:rsid w:val="000A4076"/>
    <w:rsid w:val="000A47BB"/>
    <w:rsid w:val="000A5F3C"/>
    <w:rsid w:val="000A7168"/>
    <w:rsid w:val="000A71CE"/>
    <w:rsid w:val="000B0CD7"/>
    <w:rsid w:val="000B120D"/>
    <w:rsid w:val="000B3984"/>
    <w:rsid w:val="000B6586"/>
    <w:rsid w:val="000C1ADC"/>
    <w:rsid w:val="000C2AA1"/>
    <w:rsid w:val="000C2FD4"/>
    <w:rsid w:val="000C3863"/>
    <w:rsid w:val="000C3983"/>
    <w:rsid w:val="000C3F7A"/>
    <w:rsid w:val="000C548D"/>
    <w:rsid w:val="000C7329"/>
    <w:rsid w:val="000C7F39"/>
    <w:rsid w:val="000D06F9"/>
    <w:rsid w:val="000D0A93"/>
    <w:rsid w:val="000D2B22"/>
    <w:rsid w:val="000D3580"/>
    <w:rsid w:val="000D3663"/>
    <w:rsid w:val="000D3C18"/>
    <w:rsid w:val="000D3FF5"/>
    <w:rsid w:val="000D474F"/>
    <w:rsid w:val="000D47B7"/>
    <w:rsid w:val="000D4C64"/>
    <w:rsid w:val="000E0C18"/>
    <w:rsid w:val="000E1A9A"/>
    <w:rsid w:val="000E2770"/>
    <w:rsid w:val="000E2CD5"/>
    <w:rsid w:val="000E2E98"/>
    <w:rsid w:val="000E307D"/>
    <w:rsid w:val="000E4CF5"/>
    <w:rsid w:val="000E7682"/>
    <w:rsid w:val="000E7B47"/>
    <w:rsid w:val="000F4428"/>
    <w:rsid w:val="000F4955"/>
    <w:rsid w:val="001011B9"/>
    <w:rsid w:val="00101707"/>
    <w:rsid w:val="00103362"/>
    <w:rsid w:val="00104008"/>
    <w:rsid w:val="00105FDC"/>
    <w:rsid w:val="00110CB4"/>
    <w:rsid w:val="0011179D"/>
    <w:rsid w:val="00112CF8"/>
    <w:rsid w:val="00114C17"/>
    <w:rsid w:val="0011532D"/>
    <w:rsid w:val="00120F3E"/>
    <w:rsid w:val="00121D1A"/>
    <w:rsid w:val="001226F3"/>
    <w:rsid w:val="0012280C"/>
    <w:rsid w:val="001238A2"/>
    <w:rsid w:val="0012490D"/>
    <w:rsid w:val="00125A9C"/>
    <w:rsid w:val="00126C7D"/>
    <w:rsid w:val="0012760B"/>
    <w:rsid w:val="0013017B"/>
    <w:rsid w:val="0013044C"/>
    <w:rsid w:val="00131507"/>
    <w:rsid w:val="00131F4F"/>
    <w:rsid w:val="00131F52"/>
    <w:rsid w:val="00132DE5"/>
    <w:rsid w:val="001330F7"/>
    <w:rsid w:val="0013366D"/>
    <w:rsid w:val="00133E3B"/>
    <w:rsid w:val="00137CCA"/>
    <w:rsid w:val="00140755"/>
    <w:rsid w:val="0014409F"/>
    <w:rsid w:val="0014481E"/>
    <w:rsid w:val="00146114"/>
    <w:rsid w:val="00146E29"/>
    <w:rsid w:val="001472F2"/>
    <w:rsid w:val="001473F8"/>
    <w:rsid w:val="00147ACA"/>
    <w:rsid w:val="001505EF"/>
    <w:rsid w:val="00150861"/>
    <w:rsid w:val="0015090C"/>
    <w:rsid w:val="00151700"/>
    <w:rsid w:val="001520FF"/>
    <w:rsid w:val="00155D1B"/>
    <w:rsid w:val="001612B8"/>
    <w:rsid w:val="00163177"/>
    <w:rsid w:val="00163DB4"/>
    <w:rsid w:val="001655AD"/>
    <w:rsid w:val="00165D0E"/>
    <w:rsid w:val="0016658C"/>
    <w:rsid w:val="0016746E"/>
    <w:rsid w:val="00170838"/>
    <w:rsid w:val="00171C33"/>
    <w:rsid w:val="00173326"/>
    <w:rsid w:val="001737A3"/>
    <w:rsid w:val="00176ED8"/>
    <w:rsid w:val="001810BE"/>
    <w:rsid w:val="0018352C"/>
    <w:rsid w:val="00183F1C"/>
    <w:rsid w:val="00184668"/>
    <w:rsid w:val="00184DE2"/>
    <w:rsid w:val="001856A2"/>
    <w:rsid w:val="001858CA"/>
    <w:rsid w:val="00187E9B"/>
    <w:rsid w:val="001905D0"/>
    <w:rsid w:val="00191D95"/>
    <w:rsid w:val="00191E41"/>
    <w:rsid w:val="00191F22"/>
    <w:rsid w:val="00192ABA"/>
    <w:rsid w:val="00193259"/>
    <w:rsid w:val="00193381"/>
    <w:rsid w:val="0019407B"/>
    <w:rsid w:val="001951E4"/>
    <w:rsid w:val="001957D3"/>
    <w:rsid w:val="00195B46"/>
    <w:rsid w:val="0019615C"/>
    <w:rsid w:val="00196282"/>
    <w:rsid w:val="001966E1"/>
    <w:rsid w:val="0019736E"/>
    <w:rsid w:val="001975E4"/>
    <w:rsid w:val="001A00D0"/>
    <w:rsid w:val="001A06A1"/>
    <w:rsid w:val="001A19EF"/>
    <w:rsid w:val="001A2014"/>
    <w:rsid w:val="001A2EFC"/>
    <w:rsid w:val="001A5D89"/>
    <w:rsid w:val="001A612E"/>
    <w:rsid w:val="001B1FCD"/>
    <w:rsid w:val="001B6927"/>
    <w:rsid w:val="001B6CC7"/>
    <w:rsid w:val="001C023C"/>
    <w:rsid w:val="001C0BE3"/>
    <w:rsid w:val="001C1177"/>
    <w:rsid w:val="001C161F"/>
    <w:rsid w:val="001C1AAB"/>
    <w:rsid w:val="001C1DD1"/>
    <w:rsid w:val="001C30CF"/>
    <w:rsid w:val="001C34B7"/>
    <w:rsid w:val="001C4303"/>
    <w:rsid w:val="001C6645"/>
    <w:rsid w:val="001C6DAC"/>
    <w:rsid w:val="001D0C6C"/>
    <w:rsid w:val="001D1491"/>
    <w:rsid w:val="001D1E8F"/>
    <w:rsid w:val="001D5350"/>
    <w:rsid w:val="001D5E69"/>
    <w:rsid w:val="001D6FC8"/>
    <w:rsid w:val="001D7152"/>
    <w:rsid w:val="001E05E9"/>
    <w:rsid w:val="001E0ABE"/>
    <w:rsid w:val="001E1664"/>
    <w:rsid w:val="001E1F28"/>
    <w:rsid w:val="001E446D"/>
    <w:rsid w:val="001E5A32"/>
    <w:rsid w:val="001E66B3"/>
    <w:rsid w:val="001F08ED"/>
    <w:rsid w:val="001F1EAD"/>
    <w:rsid w:val="001F35C0"/>
    <w:rsid w:val="001F3A47"/>
    <w:rsid w:val="001F40CF"/>
    <w:rsid w:val="001F501C"/>
    <w:rsid w:val="001F5F3C"/>
    <w:rsid w:val="00200A57"/>
    <w:rsid w:val="00200D3D"/>
    <w:rsid w:val="00200D56"/>
    <w:rsid w:val="002026A4"/>
    <w:rsid w:val="00203B8E"/>
    <w:rsid w:val="0020585B"/>
    <w:rsid w:val="00207576"/>
    <w:rsid w:val="002076BE"/>
    <w:rsid w:val="00207CB0"/>
    <w:rsid w:val="00207EE1"/>
    <w:rsid w:val="00210BD2"/>
    <w:rsid w:val="00211046"/>
    <w:rsid w:val="002113F8"/>
    <w:rsid w:val="0021248F"/>
    <w:rsid w:val="002131D8"/>
    <w:rsid w:val="002146C7"/>
    <w:rsid w:val="00217DEC"/>
    <w:rsid w:val="00217E4C"/>
    <w:rsid w:val="002219FA"/>
    <w:rsid w:val="00221A19"/>
    <w:rsid w:val="00221CDF"/>
    <w:rsid w:val="00224681"/>
    <w:rsid w:val="00226D1B"/>
    <w:rsid w:val="0023373E"/>
    <w:rsid w:val="002342AF"/>
    <w:rsid w:val="0023435E"/>
    <w:rsid w:val="00236430"/>
    <w:rsid w:val="00240373"/>
    <w:rsid w:val="00242ACD"/>
    <w:rsid w:val="002451E5"/>
    <w:rsid w:val="00246F75"/>
    <w:rsid w:val="002517AF"/>
    <w:rsid w:val="002521CA"/>
    <w:rsid w:val="002530AB"/>
    <w:rsid w:val="00253362"/>
    <w:rsid w:val="00254F7A"/>
    <w:rsid w:val="002552F4"/>
    <w:rsid w:val="0025625D"/>
    <w:rsid w:val="00256996"/>
    <w:rsid w:val="00256AE1"/>
    <w:rsid w:val="00257661"/>
    <w:rsid w:val="002601F0"/>
    <w:rsid w:val="00261938"/>
    <w:rsid w:val="00262855"/>
    <w:rsid w:val="002652D5"/>
    <w:rsid w:val="00266236"/>
    <w:rsid w:val="00267B64"/>
    <w:rsid w:val="00270447"/>
    <w:rsid w:val="002706B9"/>
    <w:rsid w:val="002714F5"/>
    <w:rsid w:val="002716ED"/>
    <w:rsid w:val="00274201"/>
    <w:rsid w:val="002746CA"/>
    <w:rsid w:val="00274A47"/>
    <w:rsid w:val="00276C23"/>
    <w:rsid w:val="00276DC5"/>
    <w:rsid w:val="0027766B"/>
    <w:rsid w:val="00277888"/>
    <w:rsid w:val="00277C13"/>
    <w:rsid w:val="002818C1"/>
    <w:rsid w:val="00281AA1"/>
    <w:rsid w:val="00281CBC"/>
    <w:rsid w:val="00282A73"/>
    <w:rsid w:val="00283559"/>
    <w:rsid w:val="002867E2"/>
    <w:rsid w:val="00286915"/>
    <w:rsid w:val="00286BAA"/>
    <w:rsid w:val="00287342"/>
    <w:rsid w:val="00287AE9"/>
    <w:rsid w:val="00291B9D"/>
    <w:rsid w:val="00292728"/>
    <w:rsid w:val="00293288"/>
    <w:rsid w:val="002939DA"/>
    <w:rsid w:val="00294B22"/>
    <w:rsid w:val="0029589C"/>
    <w:rsid w:val="002972EB"/>
    <w:rsid w:val="00297878"/>
    <w:rsid w:val="002979DF"/>
    <w:rsid w:val="002A19E0"/>
    <w:rsid w:val="002A2570"/>
    <w:rsid w:val="002A3083"/>
    <w:rsid w:val="002A4E0B"/>
    <w:rsid w:val="002A790B"/>
    <w:rsid w:val="002A7FAC"/>
    <w:rsid w:val="002B0350"/>
    <w:rsid w:val="002B1856"/>
    <w:rsid w:val="002B2F7C"/>
    <w:rsid w:val="002B5582"/>
    <w:rsid w:val="002B5A28"/>
    <w:rsid w:val="002B5B25"/>
    <w:rsid w:val="002B6CBC"/>
    <w:rsid w:val="002C20EC"/>
    <w:rsid w:val="002C363F"/>
    <w:rsid w:val="002C3D51"/>
    <w:rsid w:val="002C54B8"/>
    <w:rsid w:val="002C59A9"/>
    <w:rsid w:val="002C628C"/>
    <w:rsid w:val="002D0186"/>
    <w:rsid w:val="002D0617"/>
    <w:rsid w:val="002D15BD"/>
    <w:rsid w:val="002D521C"/>
    <w:rsid w:val="002D6D9A"/>
    <w:rsid w:val="002E248B"/>
    <w:rsid w:val="002E2974"/>
    <w:rsid w:val="002E2CCF"/>
    <w:rsid w:val="002E2CD8"/>
    <w:rsid w:val="002E30FA"/>
    <w:rsid w:val="002E3F1A"/>
    <w:rsid w:val="002E4991"/>
    <w:rsid w:val="002E4BBB"/>
    <w:rsid w:val="002E5352"/>
    <w:rsid w:val="002E7B29"/>
    <w:rsid w:val="002F1BA7"/>
    <w:rsid w:val="002F206A"/>
    <w:rsid w:val="002F2525"/>
    <w:rsid w:val="002F2743"/>
    <w:rsid w:val="002F4013"/>
    <w:rsid w:val="002F4DF0"/>
    <w:rsid w:val="002F7FE3"/>
    <w:rsid w:val="0030037E"/>
    <w:rsid w:val="00300EA5"/>
    <w:rsid w:val="003011C0"/>
    <w:rsid w:val="00303508"/>
    <w:rsid w:val="00304F1F"/>
    <w:rsid w:val="00306FCE"/>
    <w:rsid w:val="00307BC7"/>
    <w:rsid w:val="003129EE"/>
    <w:rsid w:val="0031324C"/>
    <w:rsid w:val="003139BA"/>
    <w:rsid w:val="00314357"/>
    <w:rsid w:val="00314563"/>
    <w:rsid w:val="003159BA"/>
    <w:rsid w:val="00316753"/>
    <w:rsid w:val="00316DA8"/>
    <w:rsid w:val="0031771C"/>
    <w:rsid w:val="003207D2"/>
    <w:rsid w:val="00321442"/>
    <w:rsid w:val="00321AA9"/>
    <w:rsid w:val="00323BFD"/>
    <w:rsid w:val="00324FC3"/>
    <w:rsid w:val="0032509C"/>
    <w:rsid w:val="00325D68"/>
    <w:rsid w:val="003260B6"/>
    <w:rsid w:val="00326338"/>
    <w:rsid w:val="00326CAC"/>
    <w:rsid w:val="003272C3"/>
    <w:rsid w:val="003275F5"/>
    <w:rsid w:val="00327F47"/>
    <w:rsid w:val="003312CB"/>
    <w:rsid w:val="00331907"/>
    <w:rsid w:val="00331A04"/>
    <w:rsid w:val="003327E7"/>
    <w:rsid w:val="00332A3F"/>
    <w:rsid w:val="00335CBC"/>
    <w:rsid w:val="0033615C"/>
    <w:rsid w:val="00337406"/>
    <w:rsid w:val="00337C1A"/>
    <w:rsid w:val="003400F7"/>
    <w:rsid w:val="00340C06"/>
    <w:rsid w:val="003412D8"/>
    <w:rsid w:val="003414B0"/>
    <w:rsid w:val="00342A59"/>
    <w:rsid w:val="00343056"/>
    <w:rsid w:val="003432C2"/>
    <w:rsid w:val="00343806"/>
    <w:rsid w:val="00347B03"/>
    <w:rsid w:val="00350C0F"/>
    <w:rsid w:val="00350DF3"/>
    <w:rsid w:val="003515C8"/>
    <w:rsid w:val="00352548"/>
    <w:rsid w:val="003527CA"/>
    <w:rsid w:val="00356001"/>
    <w:rsid w:val="00356490"/>
    <w:rsid w:val="0035725C"/>
    <w:rsid w:val="003632FB"/>
    <w:rsid w:val="00363AF6"/>
    <w:rsid w:val="00364397"/>
    <w:rsid w:val="00364DD1"/>
    <w:rsid w:val="00364E69"/>
    <w:rsid w:val="00365995"/>
    <w:rsid w:val="00366814"/>
    <w:rsid w:val="00370399"/>
    <w:rsid w:val="003724E7"/>
    <w:rsid w:val="003729D6"/>
    <w:rsid w:val="00372C50"/>
    <w:rsid w:val="003755F7"/>
    <w:rsid w:val="00375BD0"/>
    <w:rsid w:val="00377A02"/>
    <w:rsid w:val="0038204C"/>
    <w:rsid w:val="003833EE"/>
    <w:rsid w:val="00383CC5"/>
    <w:rsid w:val="003841B2"/>
    <w:rsid w:val="0038457F"/>
    <w:rsid w:val="0038463D"/>
    <w:rsid w:val="00384C64"/>
    <w:rsid w:val="0038524B"/>
    <w:rsid w:val="003854F5"/>
    <w:rsid w:val="003859AE"/>
    <w:rsid w:val="00390055"/>
    <w:rsid w:val="00390855"/>
    <w:rsid w:val="00390E83"/>
    <w:rsid w:val="003920BB"/>
    <w:rsid w:val="003920C3"/>
    <w:rsid w:val="0039279E"/>
    <w:rsid w:val="0039370D"/>
    <w:rsid w:val="00395FDE"/>
    <w:rsid w:val="003966BD"/>
    <w:rsid w:val="0039783D"/>
    <w:rsid w:val="00397C4B"/>
    <w:rsid w:val="003A013B"/>
    <w:rsid w:val="003A0DE1"/>
    <w:rsid w:val="003A0F40"/>
    <w:rsid w:val="003A2196"/>
    <w:rsid w:val="003A4FAE"/>
    <w:rsid w:val="003A5222"/>
    <w:rsid w:val="003A7400"/>
    <w:rsid w:val="003A7CFD"/>
    <w:rsid w:val="003B08BE"/>
    <w:rsid w:val="003B0DE7"/>
    <w:rsid w:val="003B1900"/>
    <w:rsid w:val="003B1B01"/>
    <w:rsid w:val="003B3CE2"/>
    <w:rsid w:val="003B4158"/>
    <w:rsid w:val="003B63C5"/>
    <w:rsid w:val="003B66A4"/>
    <w:rsid w:val="003B68D6"/>
    <w:rsid w:val="003B74BA"/>
    <w:rsid w:val="003C01DD"/>
    <w:rsid w:val="003C110E"/>
    <w:rsid w:val="003C156B"/>
    <w:rsid w:val="003C489D"/>
    <w:rsid w:val="003C5820"/>
    <w:rsid w:val="003C62E9"/>
    <w:rsid w:val="003C7BF8"/>
    <w:rsid w:val="003C7E8E"/>
    <w:rsid w:val="003D1B9C"/>
    <w:rsid w:val="003D2878"/>
    <w:rsid w:val="003D539A"/>
    <w:rsid w:val="003D695F"/>
    <w:rsid w:val="003D6FD9"/>
    <w:rsid w:val="003D7121"/>
    <w:rsid w:val="003E1A8F"/>
    <w:rsid w:val="003E2453"/>
    <w:rsid w:val="003E43E4"/>
    <w:rsid w:val="003E4F89"/>
    <w:rsid w:val="003E7340"/>
    <w:rsid w:val="003E7FC9"/>
    <w:rsid w:val="003F1C65"/>
    <w:rsid w:val="003F1E3A"/>
    <w:rsid w:val="003F2226"/>
    <w:rsid w:val="003F3AE8"/>
    <w:rsid w:val="003F3D24"/>
    <w:rsid w:val="003F5E54"/>
    <w:rsid w:val="0040151F"/>
    <w:rsid w:val="00401B1E"/>
    <w:rsid w:val="004020ED"/>
    <w:rsid w:val="0040219D"/>
    <w:rsid w:val="00402F94"/>
    <w:rsid w:val="00403E98"/>
    <w:rsid w:val="00404665"/>
    <w:rsid w:val="00405DA0"/>
    <w:rsid w:val="00406137"/>
    <w:rsid w:val="00406529"/>
    <w:rsid w:val="004077D7"/>
    <w:rsid w:val="00411499"/>
    <w:rsid w:val="00412F12"/>
    <w:rsid w:val="00417F22"/>
    <w:rsid w:val="004203D3"/>
    <w:rsid w:val="00422318"/>
    <w:rsid w:val="00422C90"/>
    <w:rsid w:val="00422E6C"/>
    <w:rsid w:val="00423EBD"/>
    <w:rsid w:val="00427905"/>
    <w:rsid w:val="00431676"/>
    <w:rsid w:val="004337AC"/>
    <w:rsid w:val="00433C69"/>
    <w:rsid w:val="004340C5"/>
    <w:rsid w:val="004341D2"/>
    <w:rsid w:val="00434C83"/>
    <w:rsid w:val="0043556C"/>
    <w:rsid w:val="004377E5"/>
    <w:rsid w:val="00437999"/>
    <w:rsid w:val="00440130"/>
    <w:rsid w:val="00440214"/>
    <w:rsid w:val="004407E7"/>
    <w:rsid w:val="004420BE"/>
    <w:rsid w:val="0044217E"/>
    <w:rsid w:val="0044424E"/>
    <w:rsid w:val="0044568A"/>
    <w:rsid w:val="004523F0"/>
    <w:rsid w:val="00452604"/>
    <w:rsid w:val="00453F86"/>
    <w:rsid w:val="00454BE6"/>
    <w:rsid w:val="004555FA"/>
    <w:rsid w:val="00456E6A"/>
    <w:rsid w:val="004579C2"/>
    <w:rsid w:val="00461832"/>
    <w:rsid w:val="00461A3F"/>
    <w:rsid w:val="004636ED"/>
    <w:rsid w:val="004647BA"/>
    <w:rsid w:val="0046583E"/>
    <w:rsid w:val="00465931"/>
    <w:rsid w:val="00467342"/>
    <w:rsid w:val="00472853"/>
    <w:rsid w:val="004731E8"/>
    <w:rsid w:val="00473620"/>
    <w:rsid w:val="00476250"/>
    <w:rsid w:val="00480793"/>
    <w:rsid w:val="00480BB8"/>
    <w:rsid w:val="00481008"/>
    <w:rsid w:val="00483E77"/>
    <w:rsid w:val="004840F3"/>
    <w:rsid w:val="0048486C"/>
    <w:rsid w:val="004867C7"/>
    <w:rsid w:val="00486F52"/>
    <w:rsid w:val="0048703F"/>
    <w:rsid w:val="004872A9"/>
    <w:rsid w:val="00487D68"/>
    <w:rsid w:val="00491024"/>
    <w:rsid w:val="004919A7"/>
    <w:rsid w:val="00493366"/>
    <w:rsid w:val="0049439D"/>
    <w:rsid w:val="00496409"/>
    <w:rsid w:val="004969DD"/>
    <w:rsid w:val="00497491"/>
    <w:rsid w:val="004976E3"/>
    <w:rsid w:val="0049790D"/>
    <w:rsid w:val="004A1753"/>
    <w:rsid w:val="004A3323"/>
    <w:rsid w:val="004A3C32"/>
    <w:rsid w:val="004A3DFC"/>
    <w:rsid w:val="004A63B3"/>
    <w:rsid w:val="004B005F"/>
    <w:rsid w:val="004B1C65"/>
    <w:rsid w:val="004B23B8"/>
    <w:rsid w:val="004B2454"/>
    <w:rsid w:val="004B2E9A"/>
    <w:rsid w:val="004B319B"/>
    <w:rsid w:val="004B45DA"/>
    <w:rsid w:val="004B47EB"/>
    <w:rsid w:val="004B664E"/>
    <w:rsid w:val="004B6A50"/>
    <w:rsid w:val="004B70B4"/>
    <w:rsid w:val="004C0DD6"/>
    <w:rsid w:val="004C32AB"/>
    <w:rsid w:val="004C3B2B"/>
    <w:rsid w:val="004C4B04"/>
    <w:rsid w:val="004C609F"/>
    <w:rsid w:val="004C6FB3"/>
    <w:rsid w:val="004C7552"/>
    <w:rsid w:val="004D3921"/>
    <w:rsid w:val="004D55DC"/>
    <w:rsid w:val="004D5B5B"/>
    <w:rsid w:val="004D6541"/>
    <w:rsid w:val="004D7F81"/>
    <w:rsid w:val="004E00D6"/>
    <w:rsid w:val="004E06A6"/>
    <w:rsid w:val="004E55BA"/>
    <w:rsid w:val="004E73D9"/>
    <w:rsid w:val="004E7A3B"/>
    <w:rsid w:val="004F00F0"/>
    <w:rsid w:val="004F0CE9"/>
    <w:rsid w:val="004F2896"/>
    <w:rsid w:val="004F5D48"/>
    <w:rsid w:val="004F712B"/>
    <w:rsid w:val="004F7A89"/>
    <w:rsid w:val="00501809"/>
    <w:rsid w:val="0050453B"/>
    <w:rsid w:val="005052DF"/>
    <w:rsid w:val="0051028B"/>
    <w:rsid w:val="00511655"/>
    <w:rsid w:val="00512939"/>
    <w:rsid w:val="00512BDB"/>
    <w:rsid w:val="00513EE8"/>
    <w:rsid w:val="00514214"/>
    <w:rsid w:val="005143D2"/>
    <w:rsid w:val="00514A7F"/>
    <w:rsid w:val="00515D81"/>
    <w:rsid w:val="00516AED"/>
    <w:rsid w:val="005201C2"/>
    <w:rsid w:val="005209EB"/>
    <w:rsid w:val="005214B5"/>
    <w:rsid w:val="00521984"/>
    <w:rsid w:val="00522129"/>
    <w:rsid w:val="00523D8C"/>
    <w:rsid w:val="005247F8"/>
    <w:rsid w:val="005252A7"/>
    <w:rsid w:val="00525E75"/>
    <w:rsid w:val="00526140"/>
    <w:rsid w:val="00526659"/>
    <w:rsid w:val="00526D78"/>
    <w:rsid w:val="00527982"/>
    <w:rsid w:val="0053090D"/>
    <w:rsid w:val="005339FA"/>
    <w:rsid w:val="00537837"/>
    <w:rsid w:val="00541C27"/>
    <w:rsid w:val="00541C53"/>
    <w:rsid w:val="005433A2"/>
    <w:rsid w:val="005449AE"/>
    <w:rsid w:val="00546BDC"/>
    <w:rsid w:val="005538D3"/>
    <w:rsid w:val="005543CE"/>
    <w:rsid w:val="00554A7A"/>
    <w:rsid w:val="00554E69"/>
    <w:rsid w:val="00555043"/>
    <w:rsid w:val="00561C3D"/>
    <w:rsid w:val="0056208E"/>
    <w:rsid w:val="00562ED7"/>
    <w:rsid w:val="005631E9"/>
    <w:rsid w:val="00564975"/>
    <w:rsid w:val="0056757A"/>
    <w:rsid w:val="005719F9"/>
    <w:rsid w:val="005721C8"/>
    <w:rsid w:val="0057234F"/>
    <w:rsid w:val="00573DA0"/>
    <w:rsid w:val="00574046"/>
    <w:rsid w:val="00580931"/>
    <w:rsid w:val="005812AA"/>
    <w:rsid w:val="00581493"/>
    <w:rsid w:val="005816B4"/>
    <w:rsid w:val="00584FB3"/>
    <w:rsid w:val="00587796"/>
    <w:rsid w:val="00592456"/>
    <w:rsid w:val="00592DDF"/>
    <w:rsid w:val="00592FE0"/>
    <w:rsid w:val="00593048"/>
    <w:rsid w:val="00593DC5"/>
    <w:rsid w:val="00595E45"/>
    <w:rsid w:val="00596619"/>
    <w:rsid w:val="00596E05"/>
    <w:rsid w:val="005A0BA6"/>
    <w:rsid w:val="005A0F2A"/>
    <w:rsid w:val="005A1062"/>
    <w:rsid w:val="005A1A63"/>
    <w:rsid w:val="005A2C57"/>
    <w:rsid w:val="005A3A1D"/>
    <w:rsid w:val="005A50F9"/>
    <w:rsid w:val="005A5D48"/>
    <w:rsid w:val="005A5FBD"/>
    <w:rsid w:val="005A615F"/>
    <w:rsid w:val="005A61F2"/>
    <w:rsid w:val="005A68FB"/>
    <w:rsid w:val="005B1449"/>
    <w:rsid w:val="005B29CF"/>
    <w:rsid w:val="005B2C36"/>
    <w:rsid w:val="005B3994"/>
    <w:rsid w:val="005B43E5"/>
    <w:rsid w:val="005B565D"/>
    <w:rsid w:val="005C04E3"/>
    <w:rsid w:val="005C04E6"/>
    <w:rsid w:val="005C0C5E"/>
    <w:rsid w:val="005C2945"/>
    <w:rsid w:val="005C39B7"/>
    <w:rsid w:val="005C4CAE"/>
    <w:rsid w:val="005D151B"/>
    <w:rsid w:val="005D2481"/>
    <w:rsid w:val="005D2E51"/>
    <w:rsid w:val="005D6289"/>
    <w:rsid w:val="005D6673"/>
    <w:rsid w:val="005E0D5A"/>
    <w:rsid w:val="005E0D6D"/>
    <w:rsid w:val="005E2183"/>
    <w:rsid w:val="005E2D09"/>
    <w:rsid w:val="005E40DF"/>
    <w:rsid w:val="005E52AD"/>
    <w:rsid w:val="005E6B0B"/>
    <w:rsid w:val="005F022D"/>
    <w:rsid w:val="005F2A21"/>
    <w:rsid w:val="005F52B1"/>
    <w:rsid w:val="005F56E7"/>
    <w:rsid w:val="005F61CB"/>
    <w:rsid w:val="005F7A9F"/>
    <w:rsid w:val="005F7CF3"/>
    <w:rsid w:val="00602153"/>
    <w:rsid w:val="00603939"/>
    <w:rsid w:val="00605054"/>
    <w:rsid w:val="006065E2"/>
    <w:rsid w:val="00607863"/>
    <w:rsid w:val="006108DF"/>
    <w:rsid w:val="00610EA6"/>
    <w:rsid w:val="00611F3E"/>
    <w:rsid w:val="006137E9"/>
    <w:rsid w:val="00615D47"/>
    <w:rsid w:val="00617A5C"/>
    <w:rsid w:val="00620622"/>
    <w:rsid w:val="00621D22"/>
    <w:rsid w:val="00621F26"/>
    <w:rsid w:val="006232F0"/>
    <w:rsid w:val="00623C25"/>
    <w:rsid w:val="00624026"/>
    <w:rsid w:val="0062490A"/>
    <w:rsid w:val="006253ED"/>
    <w:rsid w:val="00625AB3"/>
    <w:rsid w:val="0062676B"/>
    <w:rsid w:val="00627327"/>
    <w:rsid w:val="00627E7A"/>
    <w:rsid w:val="00630C4F"/>
    <w:rsid w:val="006311D5"/>
    <w:rsid w:val="006313DE"/>
    <w:rsid w:val="00631720"/>
    <w:rsid w:val="00634AA2"/>
    <w:rsid w:val="00635753"/>
    <w:rsid w:val="0063650B"/>
    <w:rsid w:val="00641675"/>
    <w:rsid w:val="00642CFD"/>
    <w:rsid w:val="00643590"/>
    <w:rsid w:val="00643EDB"/>
    <w:rsid w:val="006450E2"/>
    <w:rsid w:val="006475DB"/>
    <w:rsid w:val="00650BEF"/>
    <w:rsid w:val="006510AA"/>
    <w:rsid w:val="0065136E"/>
    <w:rsid w:val="00653345"/>
    <w:rsid w:val="00653D64"/>
    <w:rsid w:val="006542AA"/>
    <w:rsid w:val="00654467"/>
    <w:rsid w:val="00654D22"/>
    <w:rsid w:val="00660EE7"/>
    <w:rsid w:val="00661374"/>
    <w:rsid w:val="00661A92"/>
    <w:rsid w:val="0066203A"/>
    <w:rsid w:val="006633FD"/>
    <w:rsid w:val="00663B9C"/>
    <w:rsid w:val="00664413"/>
    <w:rsid w:val="00665924"/>
    <w:rsid w:val="00665AA2"/>
    <w:rsid w:val="00666FEE"/>
    <w:rsid w:val="00670440"/>
    <w:rsid w:val="00672C23"/>
    <w:rsid w:val="00673085"/>
    <w:rsid w:val="0067324D"/>
    <w:rsid w:val="00673D27"/>
    <w:rsid w:val="006741D3"/>
    <w:rsid w:val="00676391"/>
    <w:rsid w:val="00677917"/>
    <w:rsid w:val="00680143"/>
    <w:rsid w:val="0068015B"/>
    <w:rsid w:val="0068198E"/>
    <w:rsid w:val="00681B79"/>
    <w:rsid w:val="0068465B"/>
    <w:rsid w:val="00684AEC"/>
    <w:rsid w:val="00684C46"/>
    <w:rsid w:val="0068632E"/>
    <w:rsid w:val="00687745"/>
    <w:rsid w:val="0069109D"/>
    <w:rsid w:val="0069307F"/>
    <w:rsid w:val="00693B28"/>
    <w:rsid w:val="006943BA"/>
    <w:rsid w:val="00696C72"/>
    <w:rsid w:val="00696C75"/>
    <w:rsid w:val="006979A4"/>
    <w:rsid w:val="006A04C7"/>
    <w:rsid w:val="006A0982"/>
    <w:rsid w:val="006A17BC"/>
    <w:rsid w:val="006A29EC"/>
    <w:rsid w:val="006A466B"/>
    <w:rsid w:val="006B0C27"/>
    <w:rsid w:val="006B0D11"/>
    <w:rsid w:val="006B167A"/>
    <w:rsid w:val="006B2C2E"/>
    <w:rsid w:val="006B34C0"/>
    <w:rsid w:val="006B5043"/>
    <w:rsid w:val="006B5225"/>
    <w:rsid w:val="006B559C"/>
    <w:rsid w:val="006B7344"/>
    <w:rsid w:val="006B782A"/>
    <w:rsid w:val="006B7C44"/>
    <w:rsid w:val="006B7CF0"/>
    <w:rsid w:val="006C0945"/>
    <w:rsid w:val="006C18D2"/>
    <w:rsid w:val="006C2DAA"/>
    <w:rsid w:val="006C3A40"/>
    <w:rsid w:val="006C67D3"/>
    <w:rsid w:val="006C67F8"/>
    <w:rsid w:val="006C6869"/>
    <w:rsid w:val="006C7905"/>
    <w:rsid w:val="006C7BFA"/>
    <w:rsid w:val="006D0C15"/>
    <w:rsid w:val="006D1D35"/>
    <w:rsid w:val="006D1FD6"/>
    <w:rsid w:val="006D63B3"/>
    <w:rsid w:val="006D756D"/>
    <w:rsid w:val="006E12B1"/>
    <w:rsid w:val="006E248D"/>
    <w:rsid w:val="006E3886"/>
    <w:rsid w:val="006E45F6"/>
    <w:rsid w:val="006E5749"/>
    <w:rsid w:val="006F1450"/>
    <w:rsid w:val="006F2143"/>
    <w:rsid w:val="006F2657"/>
    <w:rsid w:val="006F3953"/>
    <w:rsid w:val="006F40C5"/>
    <w:rsid w:val="006F564A"/>
    <w:rsid w:val="006F682C"/>
    <w:rsid w:val="00701E87"/>
    <w:rsid w:val="0070249D"/>
    <w:rsid w:val="00703D98"/>
    <w:rsid w:val="00704D90"/>
    <w:rsid w:val="00704EA3"/>
    <w:rsid w:val="00706E41"/>
    <w:rsid w:val="00707C63"/>
    <w:rsid w:val="00710E34"/>
    <w:rsid w:val="007113AA"/>
    <w:rsid w:val="00711465"/>
    <w:rsid w:val="00712933"/>
    <w:rsid w:val="00712AD1"/>
    <w:rsid w:val="00714E77"/>
    <w:rsid w:val="00715DC0"/>
    <w:rsid w:val="00715FEA"/>
    <w:rsid w:val="007217AB"/>
    <w:rsid w:val="007226EE"/>
    <w:rsid w:val="007250BA"/>
    <w:rsid w:val="007264E3"/>
    <w:rsid w:val="00727454"/>
    <w:rsid w:val="007278EE"/>
    <w:rsid w:val="00727A91"/>
    <w:rsid w:val="007330AC"/>
    <w:rsid w:val="00737D6A"/>
    <w:rsid w:val="007400D3"/>
    <w:rsid w:val="00740728"/>
    <w:rsid w:val="007419B9"/>
    <w:rsid w:val="00742953"/>
    <w:rsid w:val="00742A63"/>
    <w:rsid w:val="00742FEC"/>
    <w:rsid w:val="0074369E"/>
    <w:rsid w:val="00746280"/>
    <w:rsid w:val="00747340"/>
    <w:rsid w:val="00747F71"/>
    <w:rsid w:val="00750EC8"/>
    <w:rsid w:val="00752DA8"/>
    <w:rsid w:val="00753006"/>
    <w:rsid w:val="007533C4"/>
    <w:rsid w:val="007556C6"/>
    <w:rsid w:val="007600DB"/>
    <w:rsid w:val="00760EB1"/>
    <w:rsid w:val="007628F5"/>
    <w:rsid w:val="00767F1B"/>
    <w:rsid w:val="00773F20"/>
    <w:rsid w:val="00773FF9"/>
    <w:rsid w:val="007771FB"/>
    <w:rsid w:val="0077792D"/>
    <w:rsid w:val="00777930"/>
    <w:rsid w:val="00777A23"/>
    <w:rsid w:val="00777CBF"/>
    <w:rsid w:val="00777CEA"/>
    <w:rsid w:val="00780EE7"/>
    <w:rsid w:val="00782529"/>
    <w:rsid w:val="00785502"/>
    <w:rsid w:val="0078648D"/>
    <w:rsid w:val="007873CE"/>
    <w:rsid w:val="00790E40"/>
    <w:rsid w:val="00791724"/>
    <w:rsid w:val="00791F93"/>
    <w:rsid w:val="00792DA5"/>
    <w:rsid w:val="00793C72"/>
    <w:rsid w:val="00793D17"/>
    <w:rsid w:val="00795A1B"/>
    <w:rsid w:val="00797786"/>
    <w:rsid w:val="007A1B15"/>
    <w:rsid w:val="007A1D15"/>
    <w:rsid w:val="007A40E8"/>
    <w:rsid w:val="007A4B4A"/>
    <w:rsid w:val="007A512A"/>
    <w:rsid w:val="007A553C"/>
    <w:rsid w:val="007A576F"/>
    <w:rsid w:val="007A72E1"/>
    <w:rsid w:val="007A74F5"/>
    <w:rsid w:val="007A7DE6"/>
    <w:rsid w:val="007B10A4"/>
    <w:rsid w:val="007B1D1C"/>
    <w:rsid w:val="007B1DC3"/>
    <w:rsid w:val="007B2F6D"/>
    <w:rsid w:val="007B617E"/>
    <w:rsid w:val="007C02FC"/>
    <w:rsid w:val="007C11FD"/>
    <w:rsid w:val="007C29A7"/>
    <w:rsid w:val="007C3680"/>
    <w:rsid w:val="007C3BB6"/>
    <w:rsid w:val="007C3C80"/>
    <w:rsid w:val="007C41A2"/>
    <w:rsid w:val="007C622D"/>
    <w:rsid w:val="007D0406"/>
    <w:rsid w:val="007D2EDA"/>
    <w:rsid w:val="007D7A0D"/>
    <w:rsid w:val="007D7B82"/>
    <w:rsid w:val="007D7CC3"/>
    <w:rsid w:val="007E07AE"/>
    <w:rsid w:val="007E0809"/>
    <w:rsid w:val="007E23A9"/>
    <w:rsid w:val="007E29C1"/>
    <w:rsid w:val="007E2AC6"/>
    <w:rsid w:val="007E2BE8"/>
    <w:rsid w:val="007E38AA"/>
    <w:rsid w:val="007E4581"/>
    <w:rsid w:val="007E57E9"/>
    <w:rsid w:val="007E6583"/>
    <w:rsid w:val="007E6DA1"/>
    <w:rsid w:val="007E7909"/>
    <w:rsid w:val="007F0741"/>
    <w:rsid w:val="007F0C62"/>
    <w:rsid w:val="007F13A7"/>
    <w:rsid w:val="007F3249"/>
    <w:rsid w:val="007F3E16"/>
    <w:rsid w:val="007F491D"/>
    <w:rsid w:val="007F648E"/>
    <w:rsid w:val="007F6504"/>
    <w:rsid w:val="007F7041"/>
    <w:rsid w:val="007F707A"/>
    <w:rsid w:val="007F7496"/>
    <w:rsid w:val="007F7AA0"/>
    <w:rsid w:val="0080084E"/>
    <w:rsid w:val="008039C9"/>
    <w:rsid w:val="008042A7"/>
    <w:rsid w:val="008048CB"/>
    <w:rsid w:val="008052A2"/>
    <w:rsid w:val="0081178E"/>
    <w:rsid w:val="00814B1F"/>
    <w:rsid w:val="00815632"/>
    <w:rsid w:val="00815A47"/>
    <w:rsid w:val="00816E4F"/>
    <w:rsid w:val="008228C6"/>
    <w:rsid w:val="008238AB"/>
    <w:rsid w:val="00827652"/>
    <w:rsid w:val="00832363"/>
    <w:rsid w:val="008328A4"/>
    <w:rsid w:val="00832C4D"/>
    <w:rsid w:val="00833CEE"/>
    <w:rsid w:val="00834613"/>
    <w:rsid w:val="008350EC"/>
    <w:rsid w:val="00836289"/>
    <w:rsid w:val="008419BA"/>
    <w:rsid w:val="00841BC4"/>
    <w:rsid w:val="008430BE"/>
    <w:rsid w:val="00844EAD"/>
    <w:rsid w:val="00845105"/>
    <w:rsid w:val="00846975"/>
    <w:rsid w:val="00847299"/>
    <w:rsid w:val="0085054F"/>
    <w:rsid w:val="00851854"/>
    <w:rsid w:val="008545C6"/>
    <w:rsid w:val="00854724"/>
    <w:rsid w:val="00855C01"/>
    <w:rsid w:val="00855F50"/>
    <w:rsid w:val="008602FA"/>
    <w:rsid w:val="008604B3"/>
    <w:rsid w:val="00861247"/>
    <w:rsid w:val="008617B3"/>
    <w:rsid w:val="00861D64"/>
    <w:rsid w:val="00861D97"/>
    <w:rsid w:val="008627D2"/>
    <w:rsid w:val="008638A0"/>
    <w:rsid w:val="00863E9F"/>
    <w:rsid w:val="0086421A"/>
    <w:rsid w:val="00866976"/>
    <w:rsid w:val="00866B35"/>
    <w:rsid w:val="0086785F"/>
    <w:rsid w:val="00867AA8"/>
    <w:rsid w:val="00870381"/>
    <w:rsid w:val="00874441"/>
    <w:rsid w:val="0087681E"/>
    <w:rsid w:val="00877673"/>
    <w:rsid w:val="008807B1"/>
    <w:rsid w:val="0088267A"/>
    <w:rsid w:val="0088296F"/>
    <w:rsid w:val="00883B02"/>
    <w:rsid w:val="00885354"/>
    <w:rsid w:val="008861F4"/>
    <w:rsid w:val="008871FF"/>
    <w:rsid w:val="00890786"/>
    <w:rsid w:val="00890C91"/>
    <w:rsid w:val="0089159A"/>
    <w:rsid w:val="00891972"/>
    <w:rsid w:val="00891E1B"/>
    <w:rsid w:val="0089288B"/>
    <w:rsid w:val="00892999"/>
    <w:rsid w:val="00896B1A"/>
    <w:rsid w:val="00896E5D"/>
    <w:rsid w:val="008A0EC1"/>
    <w:rsid w:val="008A1733"/>
    <w:rsid w:val="008A4068"/>
    <w:rsid w:val="008B0809"/>
    <w:rsid w:val="008B14AA"/>
    <w:rsid w:val="008B1D36"/>
    <w:rsid w:val="008B1E4D"/>
    <w:rsid w:val="008B4424"/>
    <w:rsid w:val="008B4CE1"/>
    <w:rsid w:val="008B56BA"/>
    <w:rsid w:val="008B695B"/>
    <w:rsid w:val="008B70A3"/>
    <w:rsid w:val="008B7153"/>
    <w:rsid w:val="008C1AE2"/>
    <w:rsid w:val="008C1C26"/>
    <w:rsid w:val="008C25DB"/>
    <w:rsid w:val="008C5FBA"/>
    <w:rsid w:val="008C7DF3"/>
    <w:rsid w:val="008D2B32"/>
    <w:rsid w:val="008D4411"/>
    <w:rsid w:val="008D6857"/>
    <w:rsid w:val="008D6EB6"/>
    <w:rsid w:val="008D6FE9"/>
    <w:rsid w:val="008D79C1"/>
    <w:rsid w:val="008E01F1"/>
    <w:rsid w:val="008E0E8B"/>
    <w:rsid w:val="008E1360"/>
    <w:rsid w:val="008E1509"/>
    <w:rsid w:val="008E23E7"/>
    <w:rsid w:val="008E274A"/>
    <w:rsid w:val="008E3345"/>
    <w:rsid w:val="008E334E"/>
    <w:rsid w:val="008E49EB"/>
    <w:rsid w:val="008E5E89"/>
    <w:rsid w:val="008E7157"/>
    <w:rsid w:val="008E7BA8"/>
    <w:rsid w:val="008F201E"/>
    <w:rsid w:val="008F523A"/>
    <w:rsid w:val="008F639A"/>
    <w:rsid w:val="00900892"/>
    <w:rsid w:val="00900BC3"/>
    <w:rsid w:val="0090169B"/>
    <w:rsid w:val="0090519A"/>
    <w:rsid w:val="00906D50"/>
    <w:rsid w:val="0091010B"/>
    <w:rsid w:val="0091013C"/>
    <w:rsid w:val="009117C7"/>
    <w:rsid w:val="0091219F"/>
    <w:rsid w:val="00912773"/>
    <w:rsid w:val="0091289A"/>
    <w:rsid w:val="009136CB"/>
    <w:rsid w:val="00913F6B"/>
    <w:rsid w:val="00914156"/>
    <w:rsid w:val="00917B55"/>
    <w:rsid w:val="00920398"/>
    <w:rsid w:val="00920C3A"/>
    <w:rsid w:val="00921375"/>
    <w:rsid w:val="00921C06"/>
    <w:rsid w:val="00925A37"/>
    <w:rsid w:val="0093167E"/>
    <w:rsid w:val="00933BC9"/>
    <w:rsid w:val="00936806"/>
    <w:rsid w:val="00940000"/>
    <w:rsid w:val="00940A2A"/>
    <w:rsid w:val="00941BBD"/>
    <w:rsid w:val="00942581"/>
    <w:rsid w:val="009436F1"/>
    <w:rsid w:val="009445D0"/>
    <w:rsid w:val="00944939"/>
    <w:rsid w:val="00945A31"/>
    <w:rsid w:val="00950C97"/>
    <w:rsid w:val="009527D3"/>
    <w:rsid w:val="0095355D"/>
    <w:rsid w:val="009537C8"/>
    <w:rsid w:val="00960AED"/>
    <w:rsid w:val="00960E24"/>
    <w:rsid w:val="009611B7"/>
    <w:rsid w:val="00962203"/>
    <w:rsid w:val="00962870"/>
    <w:rsid w:val="00962F4D"/>
    <w:rsid w:val="0096382B"/>
    <w:rsid w:val="009714F4"/>
    <w:rsid w:val="00972363"/>
    <w:rsid w:val="00973690"/>
    <w:rsid w:val="00973DC9"/>
    <w:rsid w:val="009743A7"/>
    <w:rsid w:val="009745A1"/>
    <w:rsid w:val="009819F3"/>
    <w:rsid w:val="00982993"/>
    <w:rsid w:val="009830ED"/>
    <w:rsid w:val="0098404C"/>
    <w:rsid w:val="0099121C"/>
    <w:rsid w:val="00992715"/>
    <w:rsid w:val="009934BE"/>
    <w:rsid w:val="009937DA"/>
    <w:rsid w:val="00993B2F"/>
    <w:rsid w:val="00996419"/>
    <w:rsid w:val="009A0249"/>
    <w:rsid w:val="009A0D1F"/>
    <w:rsid w:val="009A2751"/>
    <w:rsid w:val="009A3E0C"/>
    <w:rsid w:val="009A4BED"/>
    <w:rsid w:val="009B00F2"/>
    <w:rsid w:val="009B165E"/>
    <w:rsid w:val="009B27BE"/>
    <w:rsid w:val="009B4017"/>
    <w:rsid w:val="009B495D"/>
    <w:rsid w:val="009B5219"/>
    <w:rsid w:val="009B6787"/>
    <w:rsid w:val="009B78BE"/>
    <w:rsid w:val="009C066E"/>
    <w:rsid w:val="009C068D"/>
    <w:rsid w:val="009C1102"/>
    <w:rsid w:val="009C1153"/>
    <w:rsid w:val="009C17C1"/>
    <w:rsid w:val="009C24CF"/>
    <w:rsid w:val="009C2AB7"/>
    <w:rsid w:val="009C4DFF"/>
    <w:rsid w:val="009C56AF"/>
    <w:rsid w:val="009C5CA5"/>
    <w:rsid w:val="009C73F7"/>
    <w:rsid w:val="009D16BE"/>
    <w:rsid w:val="009D1A91"/>
    <w:rsid w:val="009D29EF"/>
    <w:rsid w:val="009D34A3"/>
    <w:rsid w:val="009D373A"/>
    <w:rsid w:val="009D3CD8"/>
    <w:rsid w:val="009D5BBC"/>
    <w:rsid w:val="009D7109"/>
    <w:rsid w:val="009D79BC"/>
    <w:rsid w:val="009E032F"/>
    <w:rsid w:val="009E0D74"/>
    <w:rsid w:val="009E2CCE"/>
    <w:rsid w:val="009E3B8C"/>
    <w:rsid w:val="009E43BB"/>
    <w:rsid w:val="009E7C98"/>
    <w:rsid w:val="009F0594"/>
    <w:rsid w:val="009F06FE"/>
    <w:rsid w:val="009F0CCA"/>
    <w:rsid w:val="009F4077"/>
    <w:rsid w:val="00A01CDC"/>
    <w:rsid w:val="00A02D0E"/>
    <w:rsid w:val="00A03CB1"/>
    <w:rsid w:val="00A03EAB"/>
    <w:rsid w:val="00A05423"/>
    <w:rsid w:val="00A05903"/>
    <w:rsid w:val="00A07B4A"/>
    <w:rsid w:val="00A07F21"/>
    <w:rsid w:val="00A11541"/>
    <w:rsid w:val="00A11FE2"/>
    <w:rsid w:val="00A1324E"/>
    <w:rsid w:val="00A1366A"/>
    <w:rsid w:val="00A150F9"/>
    <w:rsid w:val="00A164F4"/>
    <w:rsid w:val="00A1671E"/>
    <w:rsid w:val="00A17D73"/>
    <w:rsid w:val="00A216B4"/>
    <w:rsid w:val="00A21AED"/>
    <w:rsid w:val="00A21E20"/>
    <w:rsid w:val="00A24536"/>
    <w:rsid w:val="00A250CB"/>
    <w:rsid w:val="00A257C8"/>
    <w:rsid w:val="00A2583E"/>
    <w:rsid w:val="00A2691E"/>
    <w:rsid w:val="00A31748"/>
    <w:rsid w:val="00A3392B"/>
    <w:rsid w:val="00A35897"/>
    <w:rsid w:val="00A36085"/>
    <w:rsid w:val="00A368D4"/>
    <w:rsid w:val="00A37FBD"/>
    <w:rsid w:val="00A37FCA"/>
    <w:rsid w:val="00A41F6A"/>
    <w:rsid w:val="00A429F6"/>
    <w:rsid w:val="00A42E14"/>
    <w:rsid w:val="00A4347A"/>
    <w:rsid w:val="00A43D40"/>
    <w:rsid w:val="00A44DF7"/>
    <w:rsid w:val="00A46ED2"/>
    <w:rsid w:val="00A475B7"/>
    <w:rsid w:val="00A47C91"/>
    <w:rsid w:val="00A500A1"/>
    <w:rsid w:val="00A51A19"/>
    <w:rsid w:val="00A54AC8"/>
    <w:rsid w:val="00A5652B"/>
    <w:rsid w:val="00A56CAA"/>
    <w:rsid w:val="00A56E91"/>
    <w:rsid w:val="00A57447"/>
    <w:rsid w:val="00A57652"/>
    <w:rsid w:val="00A62B27"/>
    <w:rsid w:val="00A62CC1"/>
    <w:rsid w:val="00A641DE"/>
    <w:rsid w:val="00A65566"/>
    <w:rsid w:val="00A660BC"/>
    <w:rsid w:val="00A67561"/>
    <w:rsid w:val="00A677B7"/>
    <w:rsid w:val="00A67DE1"/>
    <w:rsid w:val="00A7057F"/>
    <w:rsid w:val="00A70C52"/>
    <w:rsid w:val="00A71344"/>
    <w:rsid w:val="00A71F56"/>
    <w:rsid w:val="00A74815"/>
    <w:rsid w:val="00A75BDC"/>
    <w:rsid w:val="00A76440"/>
    <w:rsid w:val="00A76FE7"/>
    <w:rsid w:val="00A7785E"/>
    <w:rsid w:val="00A77952"/>
    <w:rsid w:val="00A80B01"/>
    <w:rsid w:val="00A816F6"/>
    <w:rsid w:val="00A83404"/>
    <w:rsid w:val="00A850A8"/>
    <w:rsid w:val="00A8607C"/>
    <w:rsid w:val="00A873DB"/>
    <w:rsid w:val="00A900A1"/>
    <w:rsid w:val="00A91D41"/>
    <w:rsid w:val="00A92EE9"/>
    <w:rsid w:val="00A9551B"/>
    <w:rsid w:val="00A96815"/>
    <w:rsid w:val="00A96CB8"/>
    <w:rsid w:val="00A971C6"/>
    <w:rsid w:val="00AA01B2"/>
    <w:rsid w:val="00AA110B"/>
    <w:rsid w:val="00AA1438"/>
    <w:rsid w:val="00AA18B5"/>
    <w:rsid w:val="00AA1B31"/>
    <w:rsid w:val="00AA1FE0"/>
    <w:rsid w:val="00AA3009"/>
    <w:rsid w:val="00AA4AFE"/>
    <w:rsid w:val="00AA509D"/>
    <w:rsid w:val="00AA6149"/>
    <w:rsid w:val="00AA6607"/>
    <w:rsid w:val="00AA7408"/>
    <w:rsid w:val="00AA77ED"/>
    <w:rsid w:val="00AA7BC9"/>
    <w:rsid w:val="00AB12A4"/>
    <w:rsid w:val="00AB1854"/>
    <w:rsid w:val="00AB789C"/>
    <w:rsid w:val="00AB7F70"/>
    <w:rsid w:val="00AC04BB"/>
    <w:rsid w:val="00AC0C16"/>
    <w:rsid w:val="00AC1784"/>
    <w:rsid w:val="00AC2942"/>
    <w:rsid w:val="00AC2E55"/>
    <w:rsid w:val="00AC2FC2"/>
    <w:rsid w:val="00AC3660"/>
    <w:rsid w:val="00AC4FDB"/>
    <w:rsid w:val="00AC66DB"/>
    <w:rsid w:val="00AD1145"/>
    <w:rsid w:val="00AD2EC1"/>
    <w:rsid w:val="00AD31A6"/>
    <w:rsid w:val="00AD4C24"/>
    <w:rsid w:val="00AD4EB7"/>
    <w:rsid w:val="00AE0576"/>
    <w:rsid w:val="00AE075C"/>
    <w:rsid w:val="00AE0973"/>
    <w:rsid w:val="00AE1B81"/>
    <w:rsid w:val="00AE2174"/>
    <w:rsid w:val="00AE2E00"/>
    <w:rsid w:val="00AE3742"/>
    <w:rsid w:val="00AE3854"/>
    <w:rsid w:val="00AE3DC7"/>
    <w:rsid w:val="00AE44B8"/>
    <w:rsid w:val="00AE45C6"/>
    <w:rsid w:val="00AE480F"/>
    <w:rsid w:val="00AE48F6"/>
    <w:rsid w:val="00AE4BED"/>
    <w:rsid w:val="00AE6203"/>
    <w:rsid w:val="00AE6429"/>
    <w:rsid w:val="00AF1C87"/>
    <w:rsid w:val="00AF3237"/>
    <w:rsid w:val="00AF36DD"/>
    <w:rsid w:val="00AF5046"/>
    <w:rsid w:val="00AF6AB2"/>
    <w:rsid w:val="00AF73BE"/>
    <w:rsid w:val="00AF7524"/>
    <w:rsid w:val="00AF7755"/>
    <w:rsid w:val="00B01C5B"/>
    <w:rsid w:val="00B04763"/>
    <w:rsid w:val="00B04A33"/>
    <w:rsid w:val="00B105A5"/>
    <w:rsid w:val="00B11DBB"/>
    <w:rsid w:val="00B1205E"/>
    <w:rsid w:val="00B1251C"/>
    <w:rsid w:val="00B1379F"/>
    <w:rsid w:val="00B1422C"/>
    <w:rsid w:val="00B1445A"/>
    <w:rsid w:val="00B14B8D"/>
    <w:rsid w:val="00B1730D"/>
    <w:rsid w:val="00B20935"/>
    <w:rsid w:val="00B21238"/>
    <w:rsid w:val="00B21904"/>
    <w:rsid w:val="00B245F0"/>
    <w:rsid w:val="00B2520B"/>
    <w:rsid w:val="00B25AE3"/>
    <w:rsid w:val="00B26C1E"/>
    <w:rsid w:val="00B278C8"/>
    <w:rsid w:val="00B3020F"/>
    <w:rsid w:val="00B320FD"/>
    <w:rsid w:val="00B32FAB"/>
    <w:rsid w:val="00B33443"/>
    <w:rsid w:val="00B34BB4"/>
    <w:rsid w:val="00B35424"/>
    <w:rsid w:val="00B37E3E"/>
    <w:rsid w:val="00B411ED"/>
    <w:rsid w:val="00B41675"/>
    <w:rsid w:val="00B418BC"/>
    <w:rsid w:val="00B41DC7"/>
    <w:rsid w:val="00B42AA6"/>
    <w:rsid w:val="00B4337F"/>
    <w:rsid w:val="00B43EBE"/>
    <w:rsid w:val="00B43FB2"/>
    <w:rsid w:val="00B44527"/>
    <w:rsid w:val="00B446FD"/>
    <w:rsid w:val="00B44B8F"/>
    <w:rsid w:val="00B45312"/>
    <w:rsid w:val="00B459E4"/>
    <w:rsid w:val="00B50C58"/>
    <w:rsid w:val="00B50D83"/>
    <w:rsid w:val="00B510B2"/>
    <w:rsid w:val="00B51769"/>
    <w:rsid w:val="00B51B00"/>
    <w:rsid w:val="00B53008"/>
    <w:rsid w:val="00B53BED"/>
    <w:rsid w:val="00B54354"/>
    <w:rsid w:val="00B54C31"/>
    <w:rsid w:val="00B54E8A"/>
    <w:rsid w:val="00B56279"/>
    <w:rsid w:val="00B56676"/>
    <w:rsid w:val="00B56A17"/>
    <w:rsid w:val="00B575FC"/>
    <w:rsid w:val="00B604D1"/>
    <w:rsid w:val="00B61511"/>
    <w:rsid w:val="00B64A43"/>
    <w:rsid w:val="00B65E36"/>
    <w:rsid w:val="00B67201"/>
    <w:rsid w:val="00B70B30"/>
    <w:rsid w:val="00B70F69"/>
    <w:rsid w:val="00B718FF"/>
    <w:rsid w:val="00B7252E"/>
    <w:rsid w:val="00B75086"/>
    <w:rsid w:val="00B762A2"/>
    <w:rsid w:val="00B770E5"/>
    <w:rsid w:val="00B778EF"/>
    <w:rsid w:val="00B8030C"/>
    <w:rsid w:val="00B80400"/>
    <w:rsid w:val="00B81034"/>
    <w:rsid w:val="00B81527"/>
    <w:rsid w:val="00B83D36"/>
    <w:rsid w:val="00B86036"/>
    <w:rsid w:val="00B86237"/>
    <w:rsid w:val="00B86DBA"/>
    <w:rsid w:val="00B915EF"/>
    <w:rsid w:val="00B91E98"/>
    <w:rsid w:val="00B93461"/>
    <w:rsid w:val="00B94180"/>
    <w:rsid w:val="00B960E9"/>
    <w:rsid w:val="00B96BD1"/>
    <w:rsid w:val="00BA0BA7"/>
    <w:rsid w:val="00BA0F1C"/>
    <w:rsid w:val="00BA16EC"/>
    <w:rsid w:val="00BA3C21"/>
    <w:rsid w:val="00BA4D00"/>
    <w:rsid w:val="00BA6EBF"/>
    <w:rsid w:val="00BA795D"/>
    <w:rsid w:val="00BB4991"/>
    <w:rsid w:val="00BB4BFE"/>
    <w:rsid w:val="00BB5246"/>
    <w:rsid w:val="00BB7E9C"/>
    <w:rsid w:val="00BC01D8"/>
    <w:rsid w:val="00BC0DD6"/>
    <w:rsid w:val="00BC2598"/>
    <w:rsid w:val="00BC32B0"/>
    <w:rsid w:val="00BC4C49"/>
    <w:rsid w:val="00BC67D5"/>
    <w:rsid w:val="00BC7D47"/>
    <w:rsid w:val="00BD02A7"/>
    <w:rsid w:val="00BD1445"/>
    <w:rsid w:val="00BD22CA"/>
    <w:rsid w:val="00BD2BA0"/>
    <w:rsid w:val="00BD34E2"/>
    <w:rsid w:val="00BD3C09"/>
    <w:rsid w:val="00BD3D95"/>
    <w:rsid w:val="00BD488F"/>
    <w:rsid w:val="00BD5094"/>
    <w:rsid w:val="00BD59E2"/>
    <w:rsid w:val="00BD78B7"/>
    <w:rsid w:val="00BE0A07"/>
    <w:rsid w:val="00BE19F0"/>
    <w:rsid w:val="00BE2480"/>
    <w:rsid w:val="00BE5F36"/>
    <w:rsid w:val="00BE5F55"/>
    <w:rsid w:val="00BE63CF"/>
    <w:rsid w:val="00BE6812"/>
    <w:rsid w:val="00BE6E0F"/>
    <w:rsid w:val="00BE7709"/>
    <w:rsid w:val="00BF0A22"/>
    <w:rsid w:val="00BF0E43"/>
    <w:rsid w:val="00BF1222"/>
    <w:rsid w:val="00BF1816"/>
    <w:rsid w:val="00BF3052"/>
    <w:rsid w:val="00BF365E"/>
    <w:rsid w:val="00BF5CE1"/>
    <w:rsid w:val="00BF6A9B"/>
    <w:rsid w:val="00C00094"/>
    <w:rsid w:val="00C04182"/>
    <w:rsid w:val="00C05A89"/>
    <w:rsid w:val="00C06B0C"/>
    <w:rsid w:val="00C079EA"/>
    <w:rsid w:val="00C101CC"/>
    <w:rsid w:val="00C107D9"/>
    <w:rsid w:val="00C155A6"/>
    <w:rsid w:val="00C15F01"/>
    <w:rsid w:val="00C16100"/>
    <w:rsid w:val="00C16A3B"/>
    <w:rsid w:val="00C172CF"/>
    <w:rsid w:val="00C21C38"/>
    <w:rsid w:val="00C2331E"/>
    <w:rsid w:val="00C23775"/>
    <w:rsid w:val="00C23E7A"/>
    <w:rsid w:val="00C242EE"/>
    <w:rsid w:val="00C25D91"/>
    <w:rsid w:val="00C27031"/>
    <w:rsid w:val="00C2705A"/>
    <w:rsid w:val="00C2720D"/>
    <w:rsid w:val="00C27ABC"/>
    <w:rsid w:val="00C3320E"/>
    <w:rsid w:val="00C334B8"/>
    <w:rsid w:val="00C35229"/>
    <w:rsid w:val="00C352D4"/>
    <w:rsid w:val="00C35AAB"/>
    <w:rsid w:val="00C35ABC"/>
    <w:rsid w:val="00C35F80"/>
    <w:rsid w:val="00C3649D"/>
    <w:rsid w:val="00C36B93"/>
    <w:rsid w:val="00C37CE1"/>
    <w:rsid w:val="00C40A54"/>
    <w:rsid w:val="00C451AE"/>
    <w:rsid w:val="00C47543"/>
    <w:rsid w:val="00C47D5A"/>
    <w:rsid w:val="00C5008E"/>
    <w:rsid w:val="00C5508C"/>
    <w:rsid w:val="00C551AF"/>
    <w:rsid w:val="00C575D4"/>
    <w:rsid w:val="00C60B2C"/>
    <w:rsid w:val="00C613CA"/>
    <w:rsid w:val="00C67C95"/>
    <w:rsid w:val="00C705B0"/>
    <w:rsid w:val="00C72651"/>
    <w:rsid w:val="00C73724"/>
    <w:rsid w:val="00C74994"/>
    <w:rsid w:val="00C74D1E"/>
    <w:rsid w:val="00C74EA4"/>
    <w:rsid w:val="00C7515A"/>
    <w:rsid w:val="00C7795D"/>
    <w:rsid w:val="00C801D0"/>
    <w:rsid w:val="00C81E50"/>
    <w:rsid w:val="00C83EB1"/>
    <w:rsid w:val="00C84C32"/>
    <w:rsid w:val="00C8517D"/>
    <w:rsid w:val="00C8585E"/>
    <w:rsid w:val="00C85D15"/>
    <w:rsid w:val="00C872C4"/>
    <w:rsid w:val="00C90919"/>
    <w:rsid w:val="00C91A7D"/>
    <w:rsid w:val="00C92346"/>
    <w:rsid w:val="00C94652"/>
    <w:rsid w:val="00C95022"/>
    <w:rsid w:val="00C95C0F"/>
    <w:rsid w:val="00C96A92"/>
    <w:rsid w:val="00C97E2E"/>
    <w:rsid w:val="00CA03AC"/>
    <w:rsid w:val="00CA11A1"/>
    <w:rsid w:val="00CA3146"/>
    <w:rsid w:val="00CA3A53"/>
    <w:rsid w:val="00CA5DD1"/>
    <w:rsid w:val="00CA6B2F"/>
    <w:rsid w:val="00CB179A"/>
    <w:rsid w:val="00CB192D"/>
    <w:rsid w:val="00CB5F20"/>
    <w:rsid w:val="00CB645D"/>
    <w:rsid w:val="00CB7359"/>
    <w:rsid w:val="00CC0960"/>
    <w:rsid w:val="00CC282B"/>
    <w:rsid w:val="00CC3BB0"/>
    <w:rsid w:val="00CC3BDD"/>
    <w:rsid w:val="00CC4014"/>
    <w:rsid w:val="00CC50B6"/>
    <w:rsid w:val="00CC599D"/>
    <w:rsid w:val="00CC5E68"/>
    <w:rsid w:val="00CC6833"/>
    <w:rsid w:val="00CC7460"/>
    <w:rsid w:val="00CC7A21"/>
    <w:rsid w:val="00CD0D60"/>
    <w:rsid w:val="00CD4BF7"/>
    <w:rsid w:val="00CD58FD"/>
    <w:rsid w:val="00CD6258"/>
    <w:rsid w:val="00CD7451"/>
    <w:rsid w:val="00CD751E"/>
    <w:rsid w:val="00CE0B6A"/>
    <w:rsid w:val="00CE192A"/>
    <w:rsid w:val="00CE4AC9"/>
    <w:rsid w:val="00CE5576"/>
    <w:rsid w:val="00CE5D5F"/>
    <w:rsid w:val="00CE7244"/>
    <w:rsid w:val="00CF042B"/>
    <w:rsid w:val="00CF45D4"/>
    <w:rsid w:val="00CF5830"/>
    <w:rsid w:val="00CF7FF1"/>
    <w:rsid w:val="00D016D2"/>
    <w:rsid w:val="00D01ECC"/>
    <w:rsid w:val="00D01FCF"/>
    <w:rsid w:val="00D01FE2"/>
    <w:rsid w:val="00D0305B"/>
    <w:rsid w:val="00D0593A"/>
    <w:rsid w:val="00D10A30"/>
    <w:rsid w:val="00D10E15"/>
    <w:rsid w:val="00D12280"/>
    <w:rsid w:val="00D128A0"/>
    <w:rsid w:val="00D13078"/>
    <w:rsid w:val="00D132D0"/>
    <w:rsid w:val="00D134B3"/>
    <w:rsid w:val="00D16171"/>
    <w:rsid w:val="00D207F5"/>
    <w:rsid w:val="00D21886"/>
    <w:rsid w:val="00D22CB8"/>
    <w:rsid w:val="00D23053"/>
    <w:rsid w:val="00D23D60"/>
    <w:rsid w:val="00D2415A"/>
    <w:rsid w:val="00D25A2C"/>
    <w:rsid w:val="00D26174"/>
    <w:rsid w:val="00D26902"/>
    <w:rsid w:val="00D316B6"/>
    <w:rsid w:val="00D32893"/>
    <w:rsid w:val="00D3462C"/>
    <w:rsid w:val="00D36FB0"/>
    <w:rsid w:val="00D37035"/>
    <w:rsid w:val="00D412AB"/>
    <w:rsid w:val="00D422A2"/>
    <w:rsid w:val="00D43120"/>
    <w:rsid w:val="00D447F3"/>
    <w:rsid w:val="00D4555A"/>
    <w:rsid w:val="00D4655D"/>
    <w:rsid w:val="00D46933"/>
    <w:rsid w:val="00D46BAF"/>
    <w:rsid w:val="00D4734D"/>
    <w:rsid w:val="00D50256"/>
    <w:rsid w:val="00D50AB9"/>
    <w:rsid w:val="00D50BAC"/>
    <w:rsid w:val="00D51494"/>
    <w:rsid w:val="00D514C7"/>
    <w:rsid w:val="00D52CF0"/>
    <w:rsid w:val="00D52FC4"/>
    <w:rsid w:val="00D53272"/>
    <w:rsid w:val="00D537DE"/>
    <w:rsid w:val="00D5389D"/>
    <w:rsid w:val="00D56696"/>
    <w:rsid w:val="00D57EDA"/>
    <w:rsid w:val="00D635E5"/>
    <w:rsid w:val="00D637B7"/>
    <w:rsid w:val="00D63B61"/>
    <w:rsid w:val="00D6542C"/>
    <w:rsid w:val="00D6762C"/>
    <w:rsid w:val="00D70980"/>
    <w:rsid w:val="00D70ACD"/>
    <w:rsid w:val="00D711C3"/>
    <w:rsid w:val="00D71D5A"/>
    <w:rsid w:val="00D726AB"/>
    <w:rsid w:val="00D73CE4"/>
    <w:rsid w:val="00D73EC8"/>
    <w:rsid w:val="00D74E5A"/>
    <w:rsid w:val="00D750EF"/>
    <w:rsid w:val="00D75ED0"/>
    <w:rsid w:val="00D76E67"/>
    <w:rsid w:val="00D81059"/>
    <w:rsid w:val="00D831D5"/>
    <w:rsid w:val="00D8432E"/>
    <w:rsid w:val="00D8488E"/>
    <w:rsid w:val="00D86B0B"/>
    <w:rsid w:val="00D86FB8"/>
    <w:rsid w:val="00D87016"/>
    <w:rsid w:val="00D87184"/>
    <w:rsid w:val="00D9080D"/>
    <w:rsid w:val="00D90BEC"/>
    <w:rsid w:val="00D90CCA"/>
    <w:rsid w:val="00D913CC"/>
    <w:rsid w:val="00D9299F"/>
    <w:rsid w:val="00D9524A"/>
    <w:rsid w:val="00D96456"/>
    <w:rsid w:val="00DA23A1"/>
    <w:rsid w:val="00DA27D7"/>
    <w:rsid w:val="00DA2EB2"/>
    <w:rsid w:val="00DA327D"/>
    <w:rsid w:val="00DA3951"/>
    <w:rsid w:val="00DA4523"/>
    <w:rsid w:val="00DA46CE"/>
    <w:rsid w:val="00DA6023"/>
    <w:rsid w:val="00DA6485"/>
    <w:rsid w:val="00DA6B90"/>
    <w:rsid w:val="00DA722A"/>
    <w:rsid w:val="00DB067E"/>
    <w:rsid w:val="00DB236F"/>
    <w:rsid w:val="00DB4D7A"/>
    <w:rsid w:val="00DB5281"/>
    <w:rsid w:val="00DB5A5F"/>
    <w:rsid w:val="00DB5B8F"/>
    <w:rsid w:val="00DB71D6"/>
    <w:rsid w:val="00DB72C8"/>
    <w:rsid w:val="00DC09B9"/>
    <w:rsid w:val="00DC21D1"/>
    <w:rsid w:val="00DC32BE"/>
    <w:rsid w:val="00DC559C"/>
    <w:rsid w:val="00DC5943"/>
    <w:rsid w:val="00DD03B5"/>
    <w:rsid w:val="00DD1F77"/>
    <w:rsid w:val="00DD24ED"/>
    <w:rsid w:val="00DD3193"/>
    <w:rsid w:val="00DD3E69"/>
    <w:rsid w:val="00DE28EA"/>
    <w:rsid w:val="00DE2B76"/>
    <w:rsid w:val="00DE322C"/>
    <w:rsid w:val="00DE57AF"/>
    <w:rsid w:val="00DE67F1"/>
    <w:rsid w:val="00DE6AA8"/>
    <w:rsid w:val="00DE6AC9"/>
    <w:rsid w:val="00DE74A7"/>
    <w:rsid w:val="00DF1967"/>
    <w:rsid w:val="00DF2BF6"/>
    <w:rsid w:val="00DF38C0"/>
    <w:rsid w:val="00DF4AA4"/>
    <w:rsid w:val="00E0164D"/>
    <w:rsid w:val="00E01B03"/>
    <w:rsid w:val="00E01D0D"/>
    <w:rsid w:val="00E02F0D"/>
    <w:rsid w:val="00E0368D"/>
    <w:rsid w:val="00E044C2"/>
    <w:rsid w:val="00E046D3"/>
    <w:rsid w:val="00E04E4A"/>
    <w:rsid w:val="00E05AF0"/>
    <w:rsid w:val="00E062B7"/>
    <w:rsid w:val="00E07B3F"/>
    <w:rsid w:val="00E10442"/>
    <w:rsid w:val="00E11355"/>
    <w:rsid w:val="00E13196"/>
    <w:rsid w:val="00E1484B"/>
    <w:rsid w:val="00E149B5"/>
    <w:rsid w:val="00E15286"/>
    <w:rsid w:val="00E15D6F"/>
    <w:rsid w:val="00E166F2"/>
    <w:rsid w:val="00E2027D"/>
    <w:rsid w:val="00E20473"/>
    <w:rsid w:val="00E206F0"/>
    <w:rsid w:val="00E20CB6"/>
    <w:rsid w:val="00E22D08"/>
    <w:rsid w:val="00E23284"/>
    <w:rsid w:val="00E242C9"/>
    <w:rsid w:val="00E24E46"/>
    <w:rsid w:val="00E26025"/>
    <w:rsid w:val="00E300AF"/>
    <w:rsid w:val="00E30239"/>
    <w:rsid w:val="00E30433"/>
    <w:rsid w:val="00E323E0"/>
    <w:rsid w:val="00E35DA9"/>
    <w:rsid w:val="00E40EF1"/>
    <w:rsid w:val="00E41283"/>
    <w:rsid w:val="00E41A4D"/>
    <w:rsid w:val="00E44C05"/>
    <w:rsid w:val="00E50972"/>
    <w:rsid w:val="00E531B4"/>
    <w:rsid w:val="00E5339E"/>
    <w:rsid w:val="00E5571E"/>
    <w:rsid w:val="00E56DC0"/>
    <w:rsid w:val="00E6050F"/>
    <w:rsid w:val="00E610CE"/>
    <w:rsid w:val="00E62C1C"/>
    <w:rsid w:val="00E63F5D"/>
    <w:rsid w:val="00E65D69"/>
    <w:rsid w:val="00E677A7"/>
    <w:rsid w:val="00E70693"/>
    <w:rsid w:val="00E70F45"/>
    <w:rsid w:val="00E7146F"/>
    <w:rsid w:val="00E744DD"/>
    <w:rsid w:val="00E746DA"/>
    <w:rsid w:val="00E74BC5"/>
    <w:rsid w:val="00E75F14"/>
    <w:rsid w:val="00E76FF6"/>
    <w:rsid w:val="00E82608"/>
    <w:rsid w:val="00E82833"/>
    <w:rsid w:val="00E82F8D"/>
    <w:rsid w:val="00E86579"/>
    <w:rsid w:val="00E91539"/>
    <w:rsid w:val="00E92580"/>
    <w:rsid w:val="00E93196"/>
    <w:rsid w:val="00E93670"/>
    <w:rsid w:val="00E93C60"/>
    <w:rsid w:val="00E9512E"/>
    <w:rsid w:val="00E9563C"/>
    <w:rsid w:val="00E97209"/>
    <w:rsid w:val="00E972CF"/>
    <w:rsid w:val="00EA0091"/>
    <w:rsid w:val="00EA0711"/>
    <w:rsid w:val="00EA0F69"/>
    <w:rsid w:val="00EA22B4"/>
    <w:rsid w:val="00EA2674"/>
    <w:rsid w:val="00EA27C5"/>
    <w:rsid w:val="00EA7E98"/>
    <w:rsid w:val="00EB010A"/>
    <w:rsid w:val="00EB60DC"/>
    <w:rsid w:val="00EB6E77"/>
    <w:rsid w:val="00EB7612"/>
    <w:rsid w:val="00EC167E"/>
    <w:rsid w:val="00EC16DC"/>
    <w:rsid w:val="00EC3384"/>
    <w:rsid w:val="00EC344E"/>
    <w:rsid w:val="00EC3B6F"/>
    <w:rsid w:val="00EC730F"/>
    <w:rsid w:val="00EC7805"/>
    <w:rsid w:val="00ED1982"/>
    <w:rsid w:val="00ED2E7C"/>
    <w:rsid w:val="00ED324D"/>
    <w:rsid w:val="00ED46E5"/>
    <w:rsid w:val="00ED5BB2"/>
    <w:rsid w:val="00ED5E0C"/>
    <w:rsid w:val="00ED5E85"/>
    <w:rsid w:val="00ED672B"/>
    <w:rsid w:val="00ED7744"/>
    <w:rsid w:val="00EE07CC"/>
    <w:rsid w:val="00EE082D"/>
    <w:rsid w:val="00EE0972"/>
    <w:rsid w:val="00EE14CE"/>
    <w:rsid w:val="00EE306E"/>
    <w:rsid w:val="00EE3272"/>
    <w:rsid w:val="00EE6308"/>
    <w:rsid w:val="00EE6E64"/>
    <w:rsid w:val="00EE7B54"/>
    <w:rsid w:val="00EE7B8D"/>
    <w:rsid w:val="00EF0972"/>
    <w:rsid w:val="00EF0C7E"/>
    <w:rsid w:val="00EF1DCB"/>
    <w:rsid w:val="00EF2A35"/>
    <w:rsid w:val="00EF39CD"/>
    <w:rsid w:val="00EF4D79"/>
    <w:rsid w:val="00EF6B52"/>
    <w:rsid w:val="00F00A3A"/>
    <w:rsid w:val="00F01238"/>
    <w:rsid w:val="00F0415A"/>
    <w:rsid w:val="00F04DE7"/>
    <w:rsid w:val="00F05F04"/>
    <w:rsid w:val="00F0684B"/>
    <w:rsid w:val="00F11F01"/>
    <w:rsid w:val="00F12C8A"/>
    <w:rsid w:val="00F13DFA"/>
    <w:rsid w:val="00F14573"/>
    <w:rsid w:val="00F15BD9"/>
    <w:rsid w:val="00F1682B"/>
    <w:rsid w:val="00F17CA4"/>
    <w:rsid w:val="00F20EBF"/>
    <w:rsid w:val="00F21581"/>
    <w:rsid w:val="00F22611"/>
    <w:rsid w:val="00F231C7"/>
    <w:rsid w:val="00F23482"/>
    <w:rsid w:val="00F24216"/>
    <w:rsid w:val="00F26BA6"/>
    <w:rsid w:val="00F321D2"/>
    <w:rsid w:val="00F36396"/>
    <w:rsid w:val="00F363DB"/>
    <w:rsid w:val="00F36903"/>
    <w:rsid w:val="00F3798F"/>
    <w:rsid w:val="00F37D2F"/>
    <w:rsid w:val="00F40E25"/>
    <w:rsid w:val="00F41021"/>
    <w:rsid w:val="00F42066"/>
    <w:rsid w:val="00F43301"/>
    <w:rsid w:val="00F44793"/>
    <w:rsid w:val="00F45E6A"/>
    <w:rsid w:val="00F466FF"/>
    <w:rsid w:val="00F46731"/>
    <w:rsid w:val="00F46FC5"/>
    <w:rsid w:val="00F47DFE"/>
    <w:rsid w:val="00F5012C"/>
    <w:rsid w:val="00F50361"/>
    <w:rsid w:val="00F50D08"/>
    <w:rsid w:val="00F515FB"/>
    <w:rsid w:val="00F52C07"/>
    <w:rsid w:val="00F54DA4"/>
    <w:rsid w:val="00F54F4C"/>
    <w:rsid w:val="00F560CB"/>
    <w:rsid w:val="00F56EDC"/>
    <w:rsid w:val="00F5755A"/>
    <w:rsid w:val="00F57A69"/>
    <w:rsid w:val="00F6004D"/>
    <w:rsid w:val="00F60927"/>
    <w:rsid w:val="00F615CF"/>
    <w:rsid w:val="00F6288F"/>
    <w:rsid w:val="00F634D6"/>
    <w:rsid w:val="00F64394"/>
    <w:rsid w:val="00F645E9"/>
    <w:rsid w:val="00F6481B"/>
    <w:rsid w:val="00F648D6"/>
    <w:rsid w:val="00F6572B"/>
    <w:rsid w:val="00F66096"/>
    <w:rsid w:val="00F662B4"/>
    <w:rsid w:val="00F66564"/>
    <w:rsid w:val="00F6738D"/>
    <w:rsid w:val="00F674B2"/>
    <w:rsid w:val="00F705EA"/>
    <w:rsid w:val="00F70E33"/>
    <w:rsid w:val="00F717CE"/>
    <w:rsid w:val="00F71869"/>
    <w:rsid w:val="00F742E1"/>
    <w:rsid w:val="00F7623D"/>
    <w:rsid w:val="00F76D29"/>
    <w:rsid w:val="00F802CC"/>
    <w:rsid w:val="00F811C8"/>
    <w:rsid w:val="00F82EAF"/>
    <w:rsid w:val="00F84378"/>
    <w:rsid w:val="00F850D1"/>
    <w:rsid w:val="00F85BED"/>
    <w:rsid w:val="00F86688"/>
    <w:rsid w:val="00F8669F"/>
    <w:rsid w:val="00F86B7E"/>
    <w:rsid w:val="00F90C71"/>
    <w:rsid w:val="00F91B8E"/>
    <w:rsid w:val="00F926B3"/>
    <w:rsid w:val="00F93776"/>
    <w:rsid w:val="00F9397C"/>
    <w:rsid w:val="00F950E9"/>
    <w:rsid w:val="00F95583"/>
    <w:rsid w:val="00F96383"/>
    <w:rsid w:val="00FA3C41"/>
    <w:rsid w:val="00FA49C2"/>
    <w:rsid w:val="00FA55A9"/>
    <w:rsid w:val="00FA56BC"/>
    <w:rsid w:val="00FA6F84"/>
    <w:rsid w:val="00FB092C"/>
    <w:rsid w:val="00FB10B6"/>
    <w:rsid w:val="00FB116D"/>
    <w:rsid w:val="00FB37A9"/>
    <w:rsid w:val="00FB3FA1"/>
    <w:rsid w:val="00FB662F"/>
    <w:rsid w:val="00FC275E"/>
    <w:rsid w:val="00FC452C"/>
    <w:rsid w:val="00FC5192"/>
    <w:rsid w:val="00FC66F6"/>
    <w:rsid w:val="00FC7487"/>
    <w:rsid w:val="00FD01F5"/>
    <w:rsid w:val="00FD1210"/>
    <w:rsid w:val="00FD57C6"/>
    <w:rsid w:val="00FD7368"/>
    <w:rsid w:val="00FE006B"/>
    <w:rsid w:val="00FE0245"/>
    <w:rsid w:val="00FE0811"/>
    <w:rsid w:val="00FE1EFF"/>
    <w:rsid w:val="00FE2BB4"/>
    <w:rsid w:val="00FE4995"/>
    <w:rsid w:val="00FE5E0D"/>
    <w:rsid w:val="00FE7704"/>
    <w:rsid w:val="00FE778F"/>
    <w:rsid w:val="00FF060F"/>
    <w:rsid w:val="00FF1245"/>
    <w:rsid w:val="00FF5512"/>
    <w:rsid w:val="00FF58E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1F5790"/>
  <w15:docId w15:val="{F7C2B680-E719-4867-AC0A-E72DEE4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8B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C04BB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04B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2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ED8"/>
    <w:pPr>
      <w:tabs>
        <w:tab w:val="center" w:pos="4419"/>
        <w:tab w:val="right" w:pos="8838"/>
      </w:tabs>
    </w:pPr>
    <w:rPr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76ED8"/>
  </w:style>
  <w:style w:type="paragraph" w:styleId="Sinespaciado">
    <w:name w:val="No Spacing"/>
    <w:uiPriority w:val="1"/>
    <w:qFormat/>
    <w:rsid w:val="00176ED8"/>
    <w:pPr>
      <w:spacing w:after="0" w:line="240" w:lineRule="auto"/>
    </w:pPr>
  </w:style>
  <w:style w:type="paragraph" w:customStyle="1" w:styleId="Default">
    <w:name w:val="Default"/>
    <w:rsid w:val="00176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6E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7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7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90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90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9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0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Cita Pie de Página,Lista media 2 - Énfasis 41,List,SubPárrafo de lista,Lista vistosa - Énfasis 111,SUBTITU MEMO,titulo 3,Bullets,titulo,Párrafo de lista2,Bulleted List,Fundamentacion,Titulo de Fígura,TITULO A,Cuadro 2-1,Titulo parrafo,3"/>
    <w:basedOn w:val="Normal"/>
    <w:link w:val="PrrafodelistaCar"/>
    <w:uiPriority w:val="34"/>
    <w:qFormat/>
    <w:rsid w:val="00B1730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313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3D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1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EC"/>
    <w:rPr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1FC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04BB"/>
    <w:rPr>
      <w:rFonts w:asciiTheme="majorHAnsi" w:eastAsiaTheme="majorEastAsia" w:hAnsiTheme="majorHAnsi" w:cstheme="majorBidi"/>
      <w:b/>
      <w:color w:val="595959" w:themeColor="text1" w:themeTint="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04BB"/>
    <w:rPr>
      <w:rFonts w:asciiTheme="majorHAnsi" w:eastAsiaTheme="majorEastAsia" w:hAnsiTheme="majorHAnsi" w:cstheme="majorBidi"/>
      <w:b/>
      <w:szCs w:val="26"/>
    </w:rPr>
  </w:style>
  <w:style w:type="character" w:styleId="Textoennegrita">
    <w:name w:val="Strong"/>
    <w:basedOn w:val="Fuentedeprrafopredeter"/>
    <w:uiPriority w:val="22"/>
    <w:qFormat/>
    <w:rsid w:val="00E63F5D"/>
    <w:rPr>
      <w:b/>
      <w:bCs/>
    </w:rPr>
  </w:style>
  <w:style w:type="character" w:customStyle="1" w:styleId="PrrafodelistaCar">
    <w:name w:val="Párrafo de lista Car"/>
    <w:aliases w:val="Cita Pie de Página Car,Lista media 2 - Énfasis 41 Car,List Car,SubPárrafo de lista Car,Lista vistosa - Énfasis 111 Car,SUBTITU MEMO Car,titulo 3 Car,Bullets Car,titulo Car,Párrafo de lista2 Car,Bulleted List Car,Fundamentacion Car"/>
    <w:link w:val="Prrafodelista"/>
    <w:uiPriority w:val="34"/>
    <w:qFormat/>
    <w:rsid w:val="0072745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8374105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0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80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2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9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4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bec.gob.pe/beca-hijos-doce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FE91-0C99-47DC-B24D-7635A560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Juan</cp:lastModifiedBy>
  <cp:revision>4</cp:revision>
  <dcterms:created xsi:type="dcterms:W3CDTF">2021-05-25T05:54:00Z</dcterms:created>
  <dcterms:modified xsi:type="dcterms:W3CDTF">2021-05-25T13:58:00Z</dcterms:modified>
</cp:coreProperties>
</file>